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91" w:rsidRPr="00C50E90" w:rsidRDefault="00F00B48" w:rsidP="00FC15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FC1591" w:rsidRPr="00C50E90" w:rsidRDefault="00FC1591" w:rsidP="00FC15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0E90">
        <w:rPr>
          <w:rFonts w:ascii="Times New Roman" w:hAnsi="Times New Roman" w:cs="Times New Roman"/>
          <w:sz w:val="26"/>
          <w:szCs w:val="26"/>
        </w:rPr>
        <w:t>об исполнении в министерстве юстиции Кировской области</w:t>
      </w:r>
    </w:p>
    <w:p w:rsidR="00FC1591" w:rsidRPr="00C50E90" w:rsidRDefault="00FC1591" w:rsidP="00FC15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0E90">
        <w:rPr>
          <w:rFonts w:ascii="Times New Roman" w:hAnsi="Times New Roman" w:cs="Times New Roman"/>
          <w:sz w:val="26"/>
          <w:szCs w:val="26"/>
        </w:rPr>
        <w:t>за 201</w:t>
      </w:r>
      <w:r w:rsidR="00B05CA8" w:rsidRPr="00C50E90">
        <w:rPr>
          <w:rFonts w:ascii="Times New Roman" w:hAnsi="Times New Roman" w:cs="Times New Roman"/>
          <w:sz w:val="26"/>
          <w:szCs w:val="26"/>
        </w:rPr>
        <w:t xml:space="preserve">9 </w:t>
      </w:r>
      <w:r w:rsidRPr="00C50E90">
        <w:rPr>
          <w:rFonts w:ascii="Times New Roman" w:hAnsi="Times New Roman" w:cs="Times New Roman"/>
          <w:sz w:val="26"/>
          <w:szCs w:val="26"/>
        </w:rPr>
        <w:t xml:space="preserve"> год</w:t>
      </w:r>
      <w:r w:rsidR="00B05CA8" w:rsidRPr="00C50E90">
        <w:rPr>
          <w:rFonts w:ascii="Times New Roman" w:hAnsi="Times New Roman" w:cs="Times New Roman"/>
          <w:sz w:val="26"/>
          <w:szCs w:val="26"/>
        </w:rPr>
        <w:t xml:space="preserve">а </w:t>
      </w:r>
      <w:r w:rsidRPr="00C50E90"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 разделом 1.7 «Противодействие коррупции в Кировской области»  Плана </w:t>
      </w:r>
      <w:r w:rsidR="00B05CA8" w:rsidRPr="00C50E90">
        <w:rPr>
          <w:rFonts w:ascii="Times New Roman" w:hAnsi="Times New Roman" w:cs="Times New Roman"/>
          <w:sz w:val="26"/>
          <w:szCs w:val="26"/>
        </w:rPr>
        <w:t xml:space="preserve"> на 2019 год по </w:t>
      </w:r>
      <w:r w:rsidRPr="00C50E90">
        <w:rPr>
          <w:rFonts w:ascii="Times New Roman" w:hAnsi="Times New Roman" w:cs="Times New Roman"/>
          <w:sz w:val="26"/>
          <w:szCs w:val="26"/>
        </w:rPr>
        <w:t>реализации государственной  программы Кировской области «Обеспечение безопасности и жизнедеятельности населения Кировской области»  на 2013 – 202</w:t>
      </w:r>
      <w:r w:rsidR="00B05CA8" w:rsidRPr="00C50E90">
        <w:rPr>
          <w:rFonts w:ascii="Times New Roman" w:hAnsi="Times New Roman" w:cs="Times New Roman"/>
          <w:sz w:val="26"/>
          <w:szCs w:val="26"/>
        </w:rPr>
        <w:t>1</w:t>
      </w:r>
      <w:r w:rsidRPr="00C50E90">
        <w:rPr>
          <w:rFonts w:ascii="Times New Roman" w:hAnsi="Times New Roman" w:cs="Times New Roman"/>
          <w:sz w:val="26"/>
          <w:szCs w:val="26"/>
        </w:rPr>
        <w:t xml:space="preserve">  годы </w:t>
      </w:r>
    </w:p>
    <w:p w:rsidR="00FC1591" w:rsidRPr="00C50E90" w:rsidRDefault="00FC1591" w:rsidP="00FC159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9149"/>
      </w:tblGrid>
      <w:tr w:rsidR="00FC1591" w:rsidRPr="00C50E90" w:rsidTr="00412E1A">
        <w:tc>
          <w:tcPr>
            <w:tcW w:w="959" w:type="dxa"/>
          </w:tcPr>
          <w:p w:rsidR="00FC1591" w:rsidRPr="00C50E90" w:rsidRDefault="00FC1591" w:rsidP="00412E1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149" w:type="dxa"/>
          </w:tcPr>
          <w:p w:rsidR="00FC1591" w:rsidRPr="00C50E90" w:rsidRDefault="00FC1591" w:rsidP="00412E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Информация об исполнении мероприятия</w:t>
            </w:r>
          </w:p>
        </w:tc>
      </w:tr>
      <w:tr w:rsidR="00FC1591" w:rsidRPr="00C50E90" w:rsidTr="00412E1A">
        <w:tc>
          <w:tcPr>
            <w:tcW w:w="14786" w:type="dxa"/>
            <w:gridSpan w:val="3"/>
          </w:tcPr>
          <w:p w:rsidR="00FC1591" w:rsidRPr="00C50E90" w:rsidRDefault="00FC1591" w:rsidP="00412E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1.7.1. Совершенствование механизма противодействия коррупции в органах исполнительной власти области, органах местного самоуправления, подведомственных учреждениях и организациях</w:t>
            </w:r>
          </w:p>
          <w:p w:rsidR="00FC1591" w:rsidRPr="00C50E90" w:rsidRDefault="00FC1591" w:rsidP="00412E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0270E0">
        <w:trPr>
          <w:trHeight w:val="2467"/>
        </w:trPr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1.7.1.2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Разработка, введение в действие и корректировка в соответствии с Национальным планом противодействия коррупции на соответствующий период ведомственных планов и муниципальных планов/программ по</w:t>
            </w:r>
            <w:r w:rsidR="000270E0">
              <w:rPr>
                <w:rFonts w:ascii="Times New Roman" w:hAnsi="Times New Roman" w:cs="Times New Roman"/>
                <w:sz w:val="26"/>
                <w:szCs w:val="26"/>
              </w:rPr>
              <w:t xml:space="preserve"> антикоррупционной деятельности</w:t>
            </w:r>
          </w:p>
        </w:tc>
        <w:tc>
          <w:tcPr>
            <w:tcW w:w="9149" w:type="dxa"/>
          </w:tcPr>
          <w:p w:rsidR="00FC1591" w:rsidRPr="00C50E90" w:rsidRDefault="00DB3A83" w:rsidP="00713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отчетном периоде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корректировк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плана мероприятий по противодействию коррупции  в министерстве юстиции Кировской области  на 2018-2019 годы (далее – План)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осуществлялась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C1591" w:rsidRPr="00C50E90" w:rsidTr="00412E1A"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1.7.1.3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Ежеквартальный анализ исполнения мероприятий ведомственных планов и муниципальных программ по противодействию коррупции с рассмотрением на заседаниях к</w:t>
            </w:r>
            <w:r w:rsidR="000270E0">
              <w:rPr>
                <w:rFonts w:ascii="Times New Roman" w:hAnsi="Times New Roman" w:cs="Times New Roman"/>
                <w:sz w:val="26"/>
                <w:szCs w:val="26"/>
              </w:rPr>
              <w:t>оллегий, оперативных совещаниях</w:t>
            </w:r>
          </w:p>
        </w:tc>
        <w:tc>
          <w:tcPr>
            <w:tcW w:w="9149" w:type="dxa"/>
          </w:tcPr>
          <w:p w:rsidR="00FC1591" w:rsidRPr="00C50E90" w:rsidRDefault="00251B20" w:rsidP="00251B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проводится ежеквартальный анализ исполнения мероприятий Плана, результаты исполнения Плана заслушиваются на оперативных совещаниях у заместителя министра</w:t>
            </w:r>
            <w:r w:rsidR="00B52D49">
              <w:rPr>
                <w:rFonts w:ascii="Times New Roman" w:hAnsi="Times New Roman" w:cs="Times New Roman"/>
                <w:sz w:val="26"/>
                <w:szCs w:val="26"/>
              </w:rPr>
              <w:t>, курирующего деятельность отдела государственной гражданской службы и кадров, судебной аналитики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1591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(протоколы  от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C1591" w:rsidRPr="00C50E90">
              <w:rPr>
                <w:rFonts w:ascii="Times New Roman" w:hAnsi="Times New Roman" w:cs="Times New Roman"/>
                <w:sz w:val="26"/>
                <w:szCs w:val="26"/>
              </w:rPr>
              <w:t>1.04.201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FC1591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1591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,  от </w:t>
            </w:r>
            <w:r w:rsidR="00FC1591" w:rsidRPr="006C7B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7B1E" w:rsidRPr="006C7B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1591" w:rsidRPr="006C7B1E">
              <w:rPr>
                <w:rFonts w:ascii="Times New Roman" w:hAnsi="Times New Roman" w:cs="Times New Roman"/>
                <w:sz w:val="26"/>
                <w:szCs w:val="26"/>
              </w:rPr>
              <w:t>.06.201</w:t>
            </w:r>
            <w:r w:rsidRPr="006C7B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C1591" w:rsidRPr="006C7B1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6C7B1E" w:rsidRPr="006C7B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B15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008EA" w:rsidRPr="00D008EA">
              <w:rPr>
                <w:rFonts w:ascii="Times New Roman" w:hAnsi="Times New Roman" w:cs="Times New Roman"/>
                <w:sz w:val="26"/>
                <w:szCs w:val="26"/>
              </w:rPr>
              <w:t>от 23.09.2019 № 11</w:t>
            </w:r>
            <w:r w:rsidR="00D008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412E1A"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1.7.1.4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Определение должностных лиц органов исполнительной власти области и муниципальных образований, ответственных за проведение антикоррупционных мероприятий</w:t>
            </w:r>
          </w:p>
        </w:tc>
        <w:tc>
          <w:tcPr>
            <w:tcW w:w="9149" w:type="dxa"/>
          </w:tcPr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от 10.02.2017 № 91-од </w:t>
            </w:r>
            <w:r w:rsidRPr="00C50E9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назначены лица, ответственные за работу по профилактике коррупционных и иных правонарушений в министерстве</w:t>
            </w:r>
            <w:r w:rsidR="00500AA9">
              <w:rPr>
                <w:rFonts w:ascii="Times New Roman" w:hAnsi="Times New Roman" w:cs="Times New Roman"/>
                <w:sz w:val="26"/>
                <w:szCs w:val="26"/>
              </w:rPr>
              <w:t xml:space="preserve"> юстиции Кировской области (далее – министерство)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412E1A"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1.7.1.5.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экспертизы на коррупциогенность нормативных правовых актов, проектов нормативных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правовых актов, разрабатываемых органами исполнительной власти области и органами местного самоуправления</w:t>
            </w:r>
          </w:p>
        </w:tc>
        <w:tc>
          <w:tcPr>
            <w:tcW w:w="9149" w:type="dxa"/>
          </w:tcPr>
          <w:p w:rsidR="00E32D04" w:rsidRPr="00C50E90" w:rsidRDefault="004D29C3" w:rsidP="00412E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постановлением Правительства Кировской области о 28.04.2009 № 9/94 «О мерах по противодействию коррупции» </w:t>
            </w:r>
            <w:r w:rsidR="00AB216B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 – правовым управлением </w:t>
            </w:r>
            <w:r w:rsidR="00FC1591" w:rsidRPr="00C50E90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="00006F08" w:rsidRPr="00C50E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C1591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проводится экспертиза </w:t>
            </w:r>
            <w:r w:rsidR="00AB216B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AB216B" w:rsidRPr="00C50E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коррупциогенность, которая осуществляется в рамках правовой экспертизы </w:t>
            </w:r>
            <w:r w:rsidR="00FC1591" w:rsidRPr="00C50E90">
              <w:rPr>
                <w:rFonts w:ascii="Times New Roman" w:hAnsi="Times New Roman" w:cs="Times New Roman"/>
                <w:sz w:val="26"/>
                <w:szCs w:val="26"/>
              </w:rPr>
              <w:t>проектов нормативных правовых актов и иных документов  орган</w:t>
            </w:r>
            <w:r w:rsidR="00AB216B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 w:rsidR="00FC1591" w:rsidRPr="00C50E90">
              <w:rPr>
                <w:rFonts w:ascii="Times New Roman" w:hAnsi="Times New Roman" w:cs="Times New Roman"/>
                <w:sz w:val="26"/>
                <w:szCs w:val="26"/>
              </w:rPr>
              <w:t>исполнительной власти области</w:t>
            </w:r>
            <w:r w:rsidR="00E32D04" w:rsidRPr="00C50E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39F3" w:rsidRPr="00C539F3" w:rsidRDefault="00C539F3" w:rsidP="00C539F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9F3">
              <w:rPr>
                <w:rFonts w:ascii="Times New Roman" w:hAnsi="Times New Roman" w:cs="Times New Roman"/>
                <w:sz w:val="26"/>
                <w:szCs w:val="26"/>
              </w:rPr>
              <w:t>В отчетном периоде 1162 проекта нормативных правовых актов прошли соответствующую экспертизу, из них:</w:t>
            </w:r>
          </w:p>
          <w:p w:rsidR="00C539F3" w:rsidRPr="00C539F3" w:rsidRDefault="00C539F3" w:rsidP="00C539F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9F3">
              <w:rPr>
                <w:rFonts w:ascii="Times New Roman" w:hAnsi="Times New Roman" w:cs="Times New Roman"/>
                <w:sz w:val="26"/>
                <w:szCs w:val="26"/>
              </w:rPr>
              <w:t>853  постановления  Правительства области;</w:t>
            </w:r>
          </w:p>
          <w:p w:rsidR="00C539F3" w:rsidRPr="00C539F3" w:rsidRDefault="00C539F3" w:rsidP="00C539F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9F3">
              <w:rPr>
                <w:rFonts w:ascii="Times New Roman" w:hAnsi="Times New Roman" w:cs="Times New Roman"/>
                <w:sz w:val="26"/>
                <w:szCs w:val="26"/>
              </w:rPr>
              <w:t>219 Указов Губернатора области;</w:t>
            </w:r>
          </w:p>
          <w:p w:rsidR="00FC1591" w:rsidRPr="000270E0" w:rsidRDefault="00C539F3" w:rsidP="00C539F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39F3">
              <w:rPr>
                <w:rFonts w:ascii="Times New Roman" w:hAnsi="Times New Roman" w:cs="Times New Roman"/>
                <w:sz w:val="26"/>
                <w:szCs w:val="26"/>
              </w:rPr>
              <w:t>90  законов области</w:t>
            </w:r>
          </w:p>
        </w:tc>
      </w:tr>
      <w:tr w:rsidR="00FC1591" w:rsidRPr="00C50E90" w:rsidTr="00C50E90">
        <w:trPr>
          <w:trHeight w:val="703"/>
        </w:trPr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>1.7.1.6.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предупреждению коррупции в организациях, созданных для выполнения задач, поставленных перед органами исполнительной власти области, в учреждениях, подведомственных органам исполнительной власти области</w:t>
            </w:r>
          </w:p>
        </w:tc>
        <w:tc>
          <w:tcPr>
            <w:tcW w:w="9149" w:type="dxa"/>
          </w:tcPr>
          <w:p w:rsidR="00706F85" w:rsidRPr="00706F85" w:rsidRDefault="008D0F85" w:rsidP="00706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06F85"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 подведомственных министерству учреждениях (далее - Учреждения) проводится работа по противодействию коррупции:</w:t>
            </w:r>
          </w:p>
          <w:p w:rsidR="00706F85" w:rsidRPr="00706F85" w:rsidRDefault="00706F85" w:rsidP="00706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назначены должностные лица, ответственные</w:t>
            </w:r>
            <w:r w:rsidRPr="00706F8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за профилактику коррупционных и иных правонарушений;</w:t>
            </w:r>
          </w:p>
          <w:p w:rsidR="00706F85" w:rsidRPr="00706F85" w:rsidRDefault="00706F85" w:rsidP="00706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утверждены 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планы мероприятий по противодействию коррупции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 xml:space="preserve"> (далее-план)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06F85" w:rsidRPr="00706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 Антикоррупционная политика и карт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коррупционных  рисков;</w:t>
            </w:r>
          </w:p>
          <w:p w:rsidR="00706F85" w:rsidRPr="00706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 о конфликте интересов, создан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 комиссия по урегулированию случаев конфликта интересов;</w:t>
            </w:r>
          </w:p>
          <w:p w:rsidR="00706F85" w:rsidRPr="00706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утверждены перечни должностей, связанных с коррупционными рисками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 и форма сведений о близких родственниках лиц, замещающих должности, входящие в Перечень должностей, а также их аффилированности коммерческим организациям.</w:t>
            </w:r>
          </w:p>
          <w:p w:rsidR="00706F85" w:rsidRPr="00706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Также в  Учреждениях утверждены:</w:t>
            </w:r>
          </w:p>
          <w:p w:rsidR="00706F85" w:rsidRPr="00706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кодекс этики и служебного поведения работников </w:t>
            </w:r>
            <w:r w:rsidRPr="008D0F85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реждения;</w:t>
            </w:r>
          </w:p>
          <w:p w:rsidR="00706F85" w:rsidRPr="00706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порядок сообщения о получении подарков в связи с протокольными мероприятиями, служебными командировками и другими официальными мероприятиями;</w:t>
            </w:r>
          </w:p>
          <w:p w:rsidR="00706F85" w:rsidRPr="00706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порядок уведомления работодателя о фактах обращения в целях склонения работников Учреждения к совершению коррупционных правонарушений</w:t>
            </w:r>
          </w:p>
          <w:p w:rsidR="008D0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Ежеквартально </w:t>
            </w:r>
            <w:r w:rsidR="008D0F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Учреждениями </w:t>
            </w:r>
            <w:r w:rsidR="008D0F85" w:rsidRPr="00706F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предоставляются </w:t>
            </w:r>
            <w:r w:rsidRPr="00706F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министерство отчеты </w:t>
            </w:r>
            <w:r w:rsidR="008D0F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706F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выполнении </w:t>
            </w:r>
            <w:r w:rsidR="008D0F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лан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>ов,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рассматриваются на оперативных совещаниях у заместител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министра</w:t>
            </w:r>
            <w:r w:rsidR="008D0F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(протоколы  от 01.04.2019  № 4,  от 25.06.2019 № 6, от 23.09.2019 № 11)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6F85" w:rsidRPr="00706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Обеспечено представление Сведений директором Учреждения. </w:t>
            </w:r>
          </w:p>
          <w:p w:rsidR="00706F85" w:rsidRPr="00706F85" w:rsidRDefault="00706F85" w:rsidP="00706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сотрудниками министерства проведена проверка  </w:t>
            </w:r>
            <w:r w:rsidRPr="00706F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соблюдения требований  </w:t>
            </w:r>
            <w:r w:rsidRPr="00706F8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законодательства в сфере противодействия коррупции</w:t>
            </w:r>
            <w:r w:rsidRPr="00706F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 подведомственном  КОГКУ «Центр комплексного обеспечения» (далее – Учреждение), </w:t>
            </w:r>
            <w:r w:rsidRPr="00706F85">
              <w:rPr>
                <w:rFonts w:ascii="Times New Roman" w:hAnsi="Times New Roman" w:cs="Times New Roman"/>
                <w:sz w:val="26"/>
                <w:szCs w:val="26"/>
              </w:rPr>
              <w:t>23.09.2019 результаты проверки рассмотрены     на оперативном совещании у заместителя министра, курирующего деятельность Учреждения.</w:t>
            </w:r>
          </w:p>
          <w:p w:rsidR="003F4751" w:rsidRPr="00706F85" w:rsidRDefault="003F4751" w:rsidP="00027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751" w:rsidRPr="00C50E90" w:rsidRDefault="003F4751" w:rsidP="00027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412E1A">
        <w:tc>
          <w:tcPr>
            <w:tcW w:w="14786" w:type="dxa"/>
            <w:gridSpan w:val="3"/>
          </w:tcPr>
          <w:p w:rsidR="00FC1591" w:rsidRPr="00C50E90" w:rsidRDefault="00FC1591" w:rsidP="00412E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1.7.2 Осуществление контроля за соблюдением государственными гражданскими служащими ограничений, запретов и требований, установленных законодательством в целях противодействия коррупции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412E1A"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1.7.2.1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механизмов контроля за соблюдением государственными гражданскими служащими Кировской области ограничений, запретов и требований, установленных законодательством в целях противодействия коррупции</w:t>
            </w:r>
          </w:p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</w:tcPr>
          <w:p w:rsidR="00FC1591" w:rsidRPr="00C50E90" w:rsidRDefault="00FC1591" w:rsidP="00412E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в целях совершенствования механизмов контроля за соблюдением государственными гражданскими служащими  </w:t>
            </w:r>
            <w:r w:rsidR="0055172E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ограничений, запретов и требований,  установленных законодательством в целях противодействия коррупции, в министерстве организована работа комиссии по соблюдению требований к служебному поведению государственных гражданских служащих и урегулированию конфликта интересов (далее – Комиссия).</w:t>
            </w:r>
          </w:p>
          <w:p w:rsidR="001F779F" w:rsidRPr="00C356AB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В отчетном периоде  проведено </w:t>
            </w:r>
            <w:r w:rsidR="00DF0B60" w:rsidRPr="00C356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2F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 заседани</w:t>
            </w:r>
            <w:r w:rsidR="00EA7D08" w:rsidRPr="00C356A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Комиссии,  на которых рассмотрены уведомлени</w:t>
            </w:r>
            <w:r w:rsidR="0055172E" w:rsidRPr="00C356A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82F6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D0E3D"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</w:t>
            </w:r>
            <w:r w:rsidR="00DD0E3D" w:rsidRPr="00C356A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служащ</w:t>
            </w:r>
            <w:r w:rsidR="00DD0E3D" w:rsidRPr="00C356A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о намерении </w:t>
            </w:r>
            <w:r w:rsidR="00ED7372"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>выполнять иную оплачиваемую работу</w:t>
            </w:r>
            <w:r w:rsidR="00ED7372" w:rsidRPr="00C356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779F"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2F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F779F"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</w:t>
            </w:r>
            <w:r w:rsidR="00882F6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F779F"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</w:t>
            </w:r>
            <w:r w:rsidR="000C764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1F779F"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                        о возникновении личной заинтересованности при исполнении должностных обязанности, котор</w:t>
            </w:r>
            <w:r w:rsidR="000C7643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1F779F"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приводит или может привести к конфликту интересов.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F779F" w:rsidRPr="00C356AB" w:rsidRDefault="001F779F" w:rsidP="001F7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>Рассмотрен</w:t>
            </w:r>
            <w:r w:rsidR="000C76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2F6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</w:t>
            </w:r>
            <w:r w:rsidR="00882F6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от работодателей о заключении трудового договора с гражданином, замещавшим ранее должность государственной гражданской службы в министерстве.</w:t>
            </w:r>
          </w:p>
          <w:p w:rsidR="00412E1A" w:rsidRPr="00C356AB" w:rsidRDefault="00412E1A" w:rsidP="001F7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>Рассмотрено обращение гражданина, замещавшего должность государственной гражданской службы Кировской области в министерстве юстиции Кировской области о даче согласия на замещение должности на условиях трудового договора.</w:t>
            </w:r>
          </w:p>
          <w:p w:rsidR="00FC1591" w:rsidRPr="00C356AB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Проводятся выездные проверки выполнения иной оплачиваемой работы государственными гражданскими служащими министерства, уведомившими </w:t>
            </w:r>
            <w:r w:rsidR="002161BF"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>о намерении выполнять иную оплачиваемую работу (в отчетном периоде проведен</w:t>
            </w:r>
            <w:r w:rsidR="00E32D04" w:rsidRPr="00C356A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0B60" w:rsidRPr="00C356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 провер</w:t>
            </w:r>
            <w:r w:rsidR="00DF0B60" w:rsidRPr="00C356A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F779F" w:rsidRPr="00C356A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356AB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Обеспечено предоставление  </w:t>
            </w:r>
            <w:r w:rsidR="00500AA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государственными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гражданскими служащими министерства сведений о доходах, расходах, об имуществе и обязательствах имущественного характера за</w:t>
            </w:r>
            <w:r w:rsidR="006F0CAA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отчетный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6F0CAA" w:rsidRPr="00C50E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год (далее – Сведения).</w:t>
            </w:r>
          </w:p>
          <w:p w:rsidR="00FC1591" w:rsidRPr="00C50E90" w:rsidRDefault="00FC1591" w:rsidP="00412E1A">
            <w:pPr>
              <w:jc w:val="both"/>
              <w:rPr>
                <w:rStyle w:val="FontStyle13"/>
              </w:rPr>
            </w:pPr>
            <w:r w:rsidRPr="00C50E90">
              <w:rPr>
                <w:rStyle w:val="FontStyle13"/>
              </w:rPr>
              <w:t>В соответствии с Перечнем указанные Сведения предоставили 11</w:t>
            </w:r>
            <w:r w:rsidR="006F0CAA" w:rsidRPr="00C50E90">
              <w:rPr>
                <w:rStyle w:val="FontStyle13"/>
              </w:rPr>
              <w:t>3</w:t>
            </w:r>
            <w:r w:rsidRPr="00C50E90">
              <w:rPr>
                <w:rStyle w:val="FontStyle13"/>
              </w:rPr>
              <w:t xml:space="preserve"> государственных гражданских служащих министерства. </w:t>
            </w:r>
          </w:p>
          <w:p w:rsidR="00FC1591" w:rsidRDefault="00FC1591" w:rsidP="00412E1A">
            <w:pPr>
              <w:pStyle w:val="ConsPlusCell"/>
              <w:widowControl/>
              <w:ind w:left="-70" w:firstLine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Лицами, ответственными за работу по профилактике коррупционных и иных правонарушений в министерстве, проведен внутренний мониторинг достоверности и полноты  предоставленных </w:t>
            </w:r>
            <w:r w:rsidR="00500AA9">
              <w:rPr>
                <w:rFonts w:ascii="Times New Roman" w:hAnsi="Times New Roman" w:cs="Times New Roman"/>
                <w:sz w:val="26"/>
                <w:szCs w:val="26"/>
              </w:rPr>
              <w:t>государственными</w:t>
            </w:r>
            <w:r w:rsidR="00500AA9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гражданскими служащими Сведений. </w:t>
            </w:r>
          </w:p>
          <w:p w:rsidR="008D0F85" w:rsidRPr="00C50E90" w:rsidRDefault="008D0F85" w:rsidP="008D0F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Проведены проверки в отноше</w:t>
            </w:r>
            <w:r w:rsidR="0035484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7 гражданских служа</w:t>
            </w:r>
            <w:r w:rsidR="0035484B">
              <w:rPr>
                <w:rFonts w:ascii="Times New Roman" w:hAnsi="Times New Roman" w:cs="Times New Roman"/>
                <w:sz w:val="26"/>
                <w:szCs w:val="26"/>
              </w:rPr>
              <w:t>щих, представивших неполные и недостоверные Сведения</w:t>
            </w:r>
          </w:p>
          <w:p w:rsidR="00FC1591" w:rsidRPr="00C50E90" w:rsidRDefault="00FC1591" w:rsidP="00412E1A">
            <w:pPr>
              <w:pStyle w:val="1c"/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FC1591" w:rsidRPr="00C50E90" w:rsidTr="0076339C">
        <w:trPr>
          <w:trHeight w:val="5669"/>
        </w:trPr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1.7.2.2.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Реализация комплекса мер, направленных на выявление фактов конфликта интересов в деятельности государственных гражданских служащих, в том числе категории «руководители»</w:t>
            </w:r>
          </w:p>
        </w:tc>
        <w:tc>
          <w:tcPr>
            <w:tcW w:w="9149" w:type="dxa"/>
          </w:tcPr>
          <w:p w:rsidR="00FC1591" w:rsidRPr="00C50E90" w:rsidRDefault="00FC1591" w:rsidP="00412E1A">
            <w:pPr>
              <w:jc w:val="both"/>
              <w:rPr>
                <w:rStyle w:val="FontStyle13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в министерстве </w:t>
            </w:r>
            <w:r w:rsidR="002161BF" w:rsidRPr="00C50E90">
              <w:rPr>
                <w:rFonts w:ascii="Times New Roman" w:hAnsi="Times New Roman" w:cs="Times New Roman"/>
                <w:sz w:val="26"/>
                <w:szCs w:val="26"/>
              </w:rPr>
              <w:t>реализуется комплекс мер</w:t>
            </w:r>
            <w:r w:rsidR="001A6EFA" w:rsidRPr="00C50E90">
              <w:rPr>
                <w:rFonts w:ascii="Times New Roman" w:hAnsi="Times New Roman" w:cs="Times New Roman"/>
                <w:sz w:val="26"/>
                <w:szCs w:val="26"/>
              </w:rPr>
              <w:t>, направленных на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0E90">
              <w:rPr>
                <w:rStyle w:val="FontStyle13"/>
              </w:rPr>
              <w:t>выявлени</w:t>
            </w:r>
            <w:r w:rsidR="001A6EFA" w:rsidRPr="00C50E90">
              <w:rPr>
                <w:rStyle w:val="FontStyle13"/>
              </w:rPr>
              <w:t>е</w:t>
            </w:r>
            <w:r w:rsidRPr="00C50E90">
              <w:rPr>
                <w:rStyle w:val="FontStyle13"/>
              </w:rPr>
              <w:t xml:space="preserve"> фактов конфликта интересов в деятельности государственных гражданских служащих министерства: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Style w:val="FontStyle13"/>
              </w:rPr>
              <w:t>н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а заседаниях Комиссии рассматриваются уведомления </w:t>
            </w:r>
            <w:r w:rsidR="0055172E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гражданских служащих министерства о намерении выполнять иную оплачиваемую работу на предмет наличия в них конфликта интересов</w:t>
            </w:r>
            <w:r w:rsidR="00EA7D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33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EA7D08" w:rsidRPr="00C50E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(в отчетном периоде уведомили </w:t>
            </w:r>
            <w:r w:rsidR="00016F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26</w:t>
            </w:r>
            <w:r w:rsidR="00EA7D08" w:rsidRPr="00C50E9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A7D08" w:rsidRPr="00C50E90">
              <w:rPr>
                <w:rFonts w:ascii="Times New Roman" w:eastAsia="Calibri" w:hAnsi="Times New Roman" w:cs="Times New Roman"/>
                <w:sz w:val="26"/>
                <w:szCs w:val="26"/>
              </w:rPr>
              <w:t>гражданских служащих)</w:t>
            </w:r>
            <w:r w:rsidR="001A6EFA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, а также </w:t>
            </w:r>
            <w:r w:rsidR="001A6EFA" w:rsidRPr="00C50E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уведомления о возникновении личной заинтересованности при исполнении должностных обязанностей, которая приводит или может привести </w:t>
            </w:r>
            <w:r w:rsidR="007633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</w:t>
            </w:r>
            <w:r w:rsidR="001A6EFA" w:rsidRPr="00C50E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конфликту интересов (в отчетном периоде </w:t>
            </w:r>
            <w:r w:rsidR="00EA7D08">
              <w:rPr>
                <w:rFonts w:ascii="Times New Roman" w:eastAsia="Calibri" w:hAnsi="Times New Roman" w:cs="Times New Roman"/>
                <w:sz w:val="26"/>
                <w:szCs w:val="26"/>
              </w:rPr>
              <w:t>уведомил</w:t>
            </w:r>
            <w:r w:rsidR="00016F62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1A6EFA" w:rsidRPr="00C50E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16F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A6EFA" w:rsidRPr="00C50E9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1A6EFA" w:rsidRPr="00C50E90">
              <w:rPr>
                <w:rFonts w:ascii="Times New Roman" w:eastAsia="Calibri" w:hAnsi="Times New Roman" w:cs="Times New Roman"/>
                <w:sz w:val="26"/>
                <w:szCs w:val="26"/>
              </w:rPr>
              <w:t>гражданск</w:t>
            </w:r>
            <w:r w:rsidR="00EA7D08">
              <w:rPr>
                <w:rFonts w:ascii="Times New Roman" w:eastAsia="Calibri" w:hAnsi="Times New Roman" w:cs="Times New Roman"/>
                <w:sz w:val="26"/>
                <w:szCs w:val="26"/>
              </w:rPr>
              <w:t>ий служащий</w:t>
            </w:r>
            <w:r w:rsidR="001A6EFA" w:rsidRPr="00C50E9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C1591" w:rsidRPr="00C50E90" w:rsidRDefault="00FC1591" w:rsidP="00412E1A">
            <w:pPr>
              <w:jc w:val="both"/>
              <w:rPr>
                <w:rStyle w:val="FontStyle13"/>
              </w:rPr>
            </w:pPr>
            <w:r w:rsidRPr="00C50E90">
              <w:rPr>
                <w:rStyle w:val="FontStyle13"/>
              </w:rPr>
              <w:t xml:space="preserve">анализируются поступающие в адрес министерства обращения   граждан и организаций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на предмет содержания в них  информации о коррупционных проявлениях;</w:t>
            </w:r>
          </w:p>
          <w:p w:rsidR="00BA25C4" w:rsidRDefault="00FC1591" w:rsidP="007633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обеспечено обновление 1 раз в 3 года анкет установленного образца государственных гражда</w:t>
            </w:r>
            <w:r w:rsidR="00016F62">
              <w:rPr>
                <w:rFonts w:ascii="Times New Roman" w:hAnsi="Times New Roman" w:cs="Times New Roman"/>
                <w:sz w:val="26"/>
                <w:szCs w:val="26"/>
              </w:rPr>
              <w:t xml:space="preserve">нских служащих министерства. В </w:t>
            </w:r>
            <w:r w:rsidR="00EA7D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EFA" w:rsidRPr="00C50E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16F6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обновили анкеты </w:t>
            </w:r>
            <w:r w:rsidRPr="006C7B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7B1E" w:rsidRPr="006C7B1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гра</w:t>
            </w:r>
            <w:r w:rsidR="0076339C">
              <w:rPr>
                <w:rFonts w:ascii="Times New Roman" w:hAnsi="Times New Roman" w:cs="Times New Roman"/>
                <w:sz w:val="26"/>
                <w:szCs w:val="26"/>
              </w:rPr>
              <w:t>жданских служащих министерства</w:t>
            </w:r>
            <w:r w:rsidR="00BA25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F4751" w:rsidRPr="00C50E90" w:rsidRDefault="00BA25C4" w:rsidP="00BA25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C4">
              <w:rPr>
                <w:rStyle w:val="FontStyle13"/>
              </w:rPr>
              <w:t xml:space="preserve">анализируются сведений о близких родственниках лиц, замещающих  должности государственной гражданской службы, а также их аффилированности коммерческим организациям (далее – Сведения о близких родственниках). В отчетном периоде представили Сведения о близких родственниках  </w:t>
            </w:r>
            <w:r>
              <w:rPr>
                <w:rStyle w:val="FontStyle13"/>
              </w:rPr>
              <w:t>398</w:t>
            </w:r>
            <w:r w:rsidRPr="00BA25C4">
              <w:rPr>
                <w:rStyle w:val="FontStyle13"/>
              </w:rPr>
              <w:t xml:space="preserve"> государственных гражданских служащ</w:t>
            </w:r>
            <w:r w:rsidRPr="00E33A75">
              <w:rPr>
                <w:rStyle w:val="FontStyle13"/>
                <w:sz w:val="28"/>
                <w:szCs w:val="28"/>
              </w:rPr>
              <w:t>их</w:t>
            </w:r>
            <w:r w:rsidR="00A35D56" w:rsidRPr="00C50E90">
              <w:rPr>
                <w:rStyle w:val="FontStyle13"/>
              </w:rPr>
              <w:t xml:space="preserve"> </w:t>
            </w:r>
          </w:p>
        </w:tc>
      </w:tr>
      <w:tr w:rsidR="00FC1591" w:rsidRPr="00C50E90" w:rsidTr="006C7B1E">
        <w:trPr>
          <w:trHeight w:val="132"/>
        </w:trPr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1.7.2.3</w:t>
            </w:r>
          </w:p>
        </w:tc>
        <w:tc>
          <w:tcPr>
            <w:tcW w:w="4678" w:type="dxa"/>
          </w:tcPr>
          <w:p w:rsidR="0076339C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Усиление антикоррупционной составляющей при организации профессиональной переподготовки, повышения квалификации и стажировки</w:t>
            </w:r>
            <w:r w:rsidR="0076339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339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  <w:r w:rsidR="007633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FC1591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Кировской области</w:t>
            </w:r>
          </w:p>
          <w:p w:rsidR="003F4751" w:rsidRPr="00C50E90" w:rsidRDefault="003F475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</w:tcPr>
          <w:p w:rsidR="00FC1591" w:rsidRPr="00C50E90" w:rsidRDefault="00866921" w:rsidP="00412E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B3C">
              <w:rPr>
                <w:rFonts w:ascii="Times New Roman" w:hAnsi="Times New Roman" w:cs="Times New Roman"/>
                <w:sz w:val="26"/>
                <w:szCs w:val="26"/>
              </w:rPr>
              <w:t>в программы повышения квалификации гсударственных гражданских служащих</w:t>
            </w:r>
          </w:p>
          <w:p w:rsidR="00FC1591" w:rsidRPr="00C50E90" w:rsidRDefault="00FC1591" w:rsidP="00412E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1591" w:rsidRPr="00C50E90" w:rsidRDefault="00FC1591" w:rsidP="00412E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C50E90">
        <w:trPr>
          <w:trHeight w:val="1837"/>
        </w:trPr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1.7.2.4.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pStyle w:val="ConsPlusNormal"/>
              <w:jc w:val="both"/>
              <w:rPr>
                <w:sz w:val="26"/>
                <w:szCs w:val="26"/>
              </w:rPr>
            </w:pPr>
            <w:r w:rsidRPr="00C50E90">
              <w:rPr>
                <w:sz w:val="26"/>
                <w:szCs w:val="26"/>
              </w:rPr>
              <w:t>Подготовка и реализация программ семинаров, совещаний и круглых столов по тематике антикоррупционной направленности для государственных гражданских служащих Кировской области</w:t>
            </w:r>
          </w:p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</w:tcPr>
          <w:p w:rsidR="00FC1591" w:rsidRPr="00D008EA" w:rsidRDefault="0086692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в отчетном периоде сотрудниками отдела государственной гражданской службы и кадров, судебной аналитики министерства организован и проведен семинар – совещание с сотрудниками министерства и директором подведомственного учреждения по вопросу заполнения справок о доходах, расходах, об имуществе и обязательствах имущественного характера</w:t>
            </w:r>
            <w:r w:rsidR="00D008EA">
              <w:rPr>
                <w:sz w:val="26"/>
                <w:szCs w:val="26"/>
              </w:rPr>
              <w:t xml:space="preserve"> </w:t>
            </w:r>
            <w:r w:rsidR="00D008EA" w:rsidRPr="00D008EA">
              <w:rPr>
                <w:rFonts w:ascii="Times New Roman" w:hAnsi="Times New Roman" w:cs="Times New Roman"/>
                <w:sz w:val="26"/>
                <w:szCs w:val="26"/>
              </w:rPr>
              <w:t>(протокол от 28.02.2019 № 1);</w:t>
            </w:r>
          </w:p>
          <w:p w:rsidR="00FC1591" w:rsidRDefault="00C129B2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совещания руководителей территориальных отделов и подразделений ЗАГС Кировской области </w:t>
            </w:r>
            <w:r w:rsidR="00D008EA">
              <w:rPr>
                <w:rFonts w:ascii="Times New Roman" w:hAnsi="Times New Roman" w:cs="Times New Roman"/>
                <w:sz w:val="26"/>
                <w:szCs w:val="26"/>
              </w:rPr>
              <w:t xml:space="preserve">25.04.2019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рассматривался вопрос об исполнении законодательства о государственной гражданской службе и  противодействи</w:t>
            </w:r>
            <w:r w:rsidR="00500A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</w:p>
          <w:p w:rsidR="003F4751" w:rsidRPr="00C50E90" w:rsidRDefault="003F4751" w:rsidP="00D00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412E1A"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1.7.2.5.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pStyle w:val="ConsPlusNormal"/>
              <w:jc w:val="both"/>
              <w:rPr>
                <w:sz w:val="26"/>
                <w:szCs w:val="26"/>
              </w:rPr>
            </w:pPr>
            <w:r w:rsidRPr="00C50E90">
              <w:rPr>
                <w:sz w:val="26"/>
                <w:szCs w:val="26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149" w:type="dxa"/>
          </w:tcPr>
          <w:p w:rsidR="00FC1591" w:rsidRPr="00C50E90" w:rsidRDefault="00FC1591" w:rsidP="00412E1A">
            <w:pPr>
              <w:jc w:val="both"/>
              <w:rPr>
                <w:rStyle w:val="FontStyle13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соблюдение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 коррупционных правонарушений</w:t>
            </w:r>
            <w:r w:rsidR="0055172E" w:rsidRPr="00C50E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проводится путем</w:t>
            </w:r>
            <w:r w:rsidRPr="00C50E90">
              <w:rPr>
                <w:rStyle w:val="FontStyle13"/>
              </w:rPr>
              <w:t xml:space="preserve"> анализа:</w:t>
            </w:r>
          </w:p>
          <w:p w:rsidR="00D25932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Style w:val="FontStyle13"/>
              </w:rPr>
              <w:t xml:space="preserve"> </w:t>
            </w:r>
            <w:r w:rsidR="00D25932" w:rsidRPr="00C50E90">
              <w:rPr>
                <w:rFonts w:ascii="Times New Roman" w:hAnsi="Times New Roman" w:cs="Times New Roman"/>
                <w:sz w:val="26"/>
                <w:szCs w:val="26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министерства;</w:t>
            </w:r>
          </w:p>
          <w:p w:rsidR="00FC1591" w:rsidRPr="00C50E90" w:rsidRDefault="00FC1591" w:rsidP="00412E1A">
            <w:pPr>
              <w:jc w:val="both"/>
              <w:rPr>
                <w:rStyle w:val="FontStyle13"/>
              </w:rPr>
            </w:pPr>
            <w:r w:rsidRPr="00C50E90">
              <w:rPr>
                <w:rStyle w:val="FontStyle13"/>
              </w:rPr>
              <w:t xml:space="preserve">поступающих от государственных гражданских служащих </w:t>
            </w:r>
            <w:r w:rsidR="00500AA9">
              <w:rPr>
                <w:rStyle w:val="FontStyle13"/>
              </w:rPr>
              <w:t xml:space="preserve">министерства </w:t>
            </w:r>
            <w:r w:rsidRPr="00C50E90">
              <w:rPr>
                <w:rStyle w:val="FontStyle13"/>
              </w:rPr>
              <w:t>уведомлений о намерении выполнять иную оплачиваемую работу;</w:t>
            </w:r>
          </w:p>
          <w:p w:rsidR="00FC1591" w:rsidRPr="00C50E90" w:rsidRDefault="00FC1591" w:rsidP="00412E1A">
            <w:pPr>
              <w:jc w:val="both"/>
              <w:rPr>
                <w:rStyle w:val="FontStyle13"/>
              </w:rPr>
            </w:pPr>
            <w:r w:rsidRPr="00C50E90">
              <w:rPr>
                <w:rStyle w:val="FontStyle13"/>
              </w:rPr>
              <w:t>поступающих в адрес министерства обращений  и жалоб граждан и организаций;</w:t>
            </w:r>
          </w:p>
          <w:p w:rsidR="00FC1591" w:rsidRPr="00C50E90" w:rsidRDefault="00FC1591" w:rsidP="00412E1A">
            <w:pPr>
              <w:jc w:val="both"/>
              <w:rPr>
                <w:rStyle w:val="FontStyle13"/>
              </w:rPr>
            </w:pPr>
            <w:r w:rsidRPr="00C50E90">
              <w:rPr>
                <w:rStyle w:val="FontStyle13"/>
              </w:rPr>
              <w:t xml:space="preserve">анкет государственных гражданских служащих министерства, обновляемых </w:t>
            </w:r>
            <w:r w:rsidR="0055172E" w:rsidRPr="00C50E90">
              <w:rPr>
                <w:rStyle w:val="FontStyle13"/>
              </w:rPr>
              <w:t>один</w:t>
            </w:r>
            <w:r w:rsidRPr="00C50E90">
              <w:rPr>
                <w:rStyle w:val="FontStyle13"/>
              </w:rPr>
              <w:t xml:space="preserve"> раз в 3 года;</w:t>
            </w:r>
          </w:p>
          <w:p w:rsidR="00500AA9" w:rsidRPr="00C50E90" w:rsidRDefault="00FC1591" w:rsidP="008E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представленных государственными гражданскими служащими Сведений</w:t>
            </w:r>
            <w:r w:rsidRPr="00C50E90">
              <w:rPr>
                <w:rStyle w:val="FontStyle13"/>
              </w:rPr>
              <w:t xml:space="preserve"> о близких родственниках </w:t>
            </w:r>
          </w:p>
        </w:tc>
      </w:tr>
      <w:tr w:rsidR="00FC1591" w:rsidRPr="00C50E90" w:rsidTr="00412E1A">
        <w:tc>
          <w:tcPr>
            <w:tcW w:w="959" w:type="dxa"/>
          </w:tcPr>
          <w:p w:rsidR="00FC1591" w:rsidRPr="00C50E90" w:rsidRDefault="00FC1591" w:rsidP="00412E1A">
            <w:pPr>
              <w:ind w:left="-108" w:right="-142"/>
              <w:contextualSpacing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1.7.2.6.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pStyle w:val="ConsPlusNormal"/>
              <w:jc w:val="both"/>
              <w:rPr>
                <w:sz w:val="26"/>
                <w:szCs w:val="26"/>
              </w:rPr>
            </w:pPr>
            <w:r w:rsidRPr="00C50E90">
              <w:rPr>
                <w:sz w:val="26"/>
                <w:szCs w:val="26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гражданскими и муниципальными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FC1591" w:rsidRPr="00C50E90" w:rsidRDefault="00FC1591" w:rsidP="00412E1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9149" w:type="dxa"/>
          </w:tcPr>
          <w:p w:rsidR="00E93F61" w:rsidRPr="00C50E90" w:rsidRDefault="00E93F61" w:rsidP="00E93F61">
            <w:pPr>
              <w:pStyle w:val="ConsPlusNormal"/>
              <w:jc w:val="both"/>
              <w:rPr>
                <w:sz w:val="26"/>
                <w:szCs w:val="26"/>
              </w:rPr>
            </w:pPr>
            <w:r w:rsidRPr="00C50E90">
              <w:rPr>
                <w:sz w:val="26"/>
                <w:szCs w:val="26"/>
              </w:rPr>
              <w:t xml:space="preserve">за несоблюдение </w:t>
            </w:r>
            <w:r w:rsidR="00500AA9">
              <w:rPr>
                <w:sz w:val="26"/>
                <w:szCs w:val="26"/>
              </w:rPr>
              <w:t>государственными</w:t>
            </w:r>
            <w:r w:rsidR="00500AA9" w:rsidRPr="00C50E90">
              <w:rPr>
                <w:sz w:val="26"/>
                <w:szCs w:val="26"/>
              </w:rPr>
              <w:t xml:space="preserve"> </w:t>
            </w:r>
            <w:r w:rsidRPr="00C50E90">
              <w:rPr>
                <w:sz w:val="26"/>
                <w:szCs w:val="26"/>
              </w:rPr>
              <w:t xml:space="preserve">гражданскими служащими запретов, ограничений и требований, установленных в целях противодействия коррупции, </w:t>
            </w:r>
            <w:r w:rsidR="00016F62">
              <w:rPr>
                <w:sz w:val="26"/>
                <w:szCs w:val="26"/>
              </w:rPr>
              <w:t xml:space="preserve">к 5 государственным гражданским служащим </w:t>
            </w:r>
            <w:r w:rsidRPr="00C50E90">
              <w:rPr>
                <w:sz w:val="26"/>
                <w:szCs w:val="26"/>
              </w:rPr>
              <w:t>примен</w:t>
            </w:r>
            <w:r w:rsidR="00016F62">
              <w:rPr>
                <w:sz w:val="26"/>
                <w:szCs w:val="26"/>
              </w:rPr>
              <w:t>ены</w:t>
            </w:r>
            <w:r w:rsidR="00016F62" w:rsidRPr="00C50E90">
              <w:rPr>
                <w:sz w:val="26"/>
                <w:szCs w:val="26"/>
              </w:rPr>
              <w:t xml:space="preserve"> меры юридической ответственности</w:t>
            </w:r>
          </w:p>
          <w:p w:rsidR="00FC1591" w:rsidRPr="00C50E90" w:rsidRDefault="00FC1591" w:rsidP="008E61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412E1A">
        <w:tc>
          <w:tcPr>
            <w:tcW w:w="14786" w:type="dxa"/>
            <w:gridSpan w:val="3"/>
          </w:tcPr>
          <w:p w:rsidR="00FC1591" w:rsidRPr="00C50E90" w:rsidRDefault="00FC1591" w:rsidP="00412E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1.7.5. Содействие доступу граждан и организаций к информации о фактах коррупции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412E1A">
        <w:tc>
          <w:tcPr>
            <w:tcW w:w="959" w:type="dxa"/>
          </w:tcPr>
          <w:p w:rsidR="00FC1591" w:rsidRPr="00C50E90" w:rsidRDefault="00FC1591" w:rsidP="00412E1A">
            <w:pPr>
              <w:pStyle w:val="1"/>
              <w:ind w:left="-108" w:right="-142"/>
              <w:contextualSpacing/>
              <w:jc w:val="center"/>
              <w:rPr>
                <w:spacing w:val="-10"/>
                <w:sz w:val="26"/>
                <w:szCs w:val="26"/>
              </w:rPr>
            </w:pPr>
            <w:r w:rsidRPr="00C50E90">
              <w:rPr>
                <w:spacing w:val="-10"/>
                <w:sz w:val="26"/>
                <w:szCs w:val="26"/>
              </w:rPr>
              <w:t>1.7.5.2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Размещение на информационных сайтах, в средствах массовой информации в установленном порядке информации о деятельности органов государственной власти области и органов местного самоуправления по организации противодействия коррупции и  результатах принимаемых мер</w:t>
            </w:r>
          </w:p>
        </w:tc>
        <w:tc>
          <w:tcPr>
            <w:tcW w:w="9149" w:type="dxa"/>
          </w:tcPr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Министерства труда и социальной защиты Российской Федерации  (приказ от 07.10.2013 № 530н) на официальном сайте министерства создан раздел «Противодействие коррупции»</w:t>
            </w:r>
            <w:r w:rsidR="004B4933" w:rsidRPr="00C50E90"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беспечивается своевременное обновление информации в разделе</w:t>
            </w:r>
          </w:p>
          <w:p w:rsidR="00FC1591" w:rsidRPr="00C50E90" w:rsidRDefault="00FC1591" w:rsidP="00412E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412E1A">
        <w:tc>
          <w:tcPr>
            <w:tcW w:w="14786" w:type="dxa"/>
            <w:gridSpan w:val="3"/>
          </w:tcPr>
          <w:p w:rsidR="00FC1591" w:rsidRPr="00C50E90" w:rsidRDefault="00FC1591" w:rsidP="00412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1.7.6. Формирование антикоррупционного общественного сознания, нетерпимости к проявлениям коррупции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591" w:rsidRPr="00C50E90" w:rsidTr="00412E1A">
        <w:tc>
          <w:tcPr>
            <w:tcW w:w="959" w:type="dxa"/>
          </w:tcPr>
          <w:p w:rsidR="00FC1591" w:rsidRPr="00C50E90" w:rsidRDefault="00FC1591" w:rsidP="0041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1.7.6.3</w:t>
            </w:r>
          </w:p>
        </w:tc>
        <w:tc>
          <w:tcPr>
            <w:tcW w:w="4678" w:type="dxa"/>
          </w:tcPr>
          <w:p w:rsidR="00FC1591" w:rsidRPr="00C50E90" w:rsidRDefault="00FC1591" w:rsidP="00412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формированию у служащих и работников органов исполнительной власти и ОМСУ, подведомственных им учреждений и организаций отрицательного отношения к коррупции</w:t>
            </w:r>
          </w:p>
        </w:tc>
        <w:tc>
          <w:tcPr>
            <w:tcW w:w="9149" w:type="dxa"/>
          </w:tcPr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</w:t>
            </w:r>
            <w:r w:rsidR="00500AA9">
              <w:rPr>
                <w:rFonts w:ascii="Times New Roman" w:hAnsi="Times New Roman" w:cs="Times New Roman"/>
                <w:sz w:val="26"/>
                <w:szCs w:val="26"/>
              </w:rPr>
              <w:t>государственных гражданских</w:t>
            </w:r>
            <w:r w:rsidR="00500AA9" w:rsidRPr="00C50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служащих и работников министерства и подведомственного Учреждения  отрицательного отношения к коррупции осуществляется путем: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своевременного доведения до них положений законодательства Российской Федерации и Кировской области о противодействии коррупции;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направления разъяснительных и информационных писем, методических материалов по вопросам противодействия коррупции;</w:t>
            </w:r>
          </w:p>
          <w:p w:rsidR="00FC1591" w:rsidRPr="00C50E90" w:rsidRDefault="00FC1591" w:rsidP="00412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размещения информации о противодействии коррупции на информационном стенде и официальном сайте министерства</w:t>
            </w:r>
            <w:r w:rsidR="00F71F7D" w:rsidRPr="00C50E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1F7D" w:rsidRPr="00C50E90" w:rsidRDefault="00F71F7D" w:rsidP="00F71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консультирование государственных гражданских служащих министерства по вопросам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  <w:r w:rsidR="004B4933" w:rsidRPr="00C50E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4933" w:rsidRPr="00C50E90" w:rsidRDefault="004B4933" w:rsidP="00F71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ознакомления граждан, принимаемых на государственную гражданскую службу в министерство, с нормативными правовыми и локальными правовыми актами в области  противодействия коррупции;</w:t>
            </w:r>
          </w:p>
          <w:p w:rsidR="004B4933" w:rsidRDefault="004B4933" w:rsidP="004B49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E90">
              <w:rPr>
                <w:rFonts w:ascii="Times New Roman" w:hAnsi="Times New Roman" w:cs="Times New Roman"/>
                <w:sz w:val="26"/>
                <w:szCs w:val="26"/>
              </w:rPr>
              <w:t>включения в индивидуальную программу адаптации лиц, впервые поступающих на государственную гражданскую службу, мероприятий по изучению ограничений, запретов и обязанностей, установленных антикоррупционным законодательством</w:t>
            </w:r>
          </w:p>
          <w:p w:rsidR="00C50E90" w:rsidRPr="00C50E90" w:rsidRDefault="00C50E90" w:rsidP="004B49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752" w:rsidRPr="00C50E90" w:rsidTr="00412E1A">
        <w:tc>
          <w:tcPr>
            <w:tcW w:w="959" w:type="dxa"/>
          </w:tcPr>
          <w:p w:rsidR="001D3752" w:rsidRPr="00F53FD2" w:rsidRDefault="001D3752" w:rsidP="00D63E2A">
            <w:pPr>
              <w:pStyle w:val="ConsPlusNormal"/>
              <w:spacing w:line="280" w:lineRule="exact"/>
              <w:contextualSpacing/>
              <w:jc w:val="center"/>
              <w:outlineLvl w:val="0"/>
              <w:rPr>
                <w:spacing w:val="-24"/>
                <w:sz w:val="26"/>
                <w:szCs w:val="26"/>
              </w:rPr>
            </w:pPr>
            <w:r w:rsidRPr="00F53FD2">
              <w:rPr>
                <w:spacing w:val="-24"/>
                <w:sz w:val="26"/>
                <w:szCs w:val="26"/>
              </w:rPr>
              <w:t>1.7.8</w:t>
            </w:r>
          </w:p>
        </w:tc>
        <w:tc>
          <w:tcPr>
            <w:tcW w:w="4678" w:type="dxa"/>
          </w:tcPr>
          <w:p w:rsidR="001D3752" w:rsidRPr="00F53FD2" w:rsidRDefault="001D3752" w:rsidP="00D63E2A">
            <w:pPr>
              <w:widowControl w:val="0"/>
              <w:spacing w:line="280" w:lineRule="exac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53FD2">
              <w:rPr>
                <w:rFonts w:ascii="Times New Roman" w:hAnsi="Times New Roman"/>
                <w:sz w:val="26"/>
                <w:szCs w:val="26"/>
              </w:rPr>
              <w:t>Проведение повышения квалификации государственных гражданских служащих Кировской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9149" w:type="dxa"/>
          </w:tcPr>
          <w:p w:rsidR="001D3752" w:rsidRPr="00F53FD2" w:rsidRDefault="00C539F3" w:rsidP="00A718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FD2">
              <w:rPr>
                <w:rFonts w:ascii="Times New Roman" w:hAnsi="Times New Roman" w:cs="Times New Roman"/>
                <w:sz w:val="26"/>
                <w:szCs w:val="26"/>
              </w:rPr>
              <w:t xml:space="preserve">в отчетном периоде  3 государственных гражданских служащих </w:t>
            </w:r>
            <w:r w:rsidR="00A7183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53FD2">
              <w:rPr>
                <w:rFonts w:ascii="Times New Roman" w:hAnsi="Times New Roman" w:cs="Times New Roman"/>
                <w:sz w:val="26"/>
                <w:szCs w:val="26"/>
              </w:rPr>
              <w:t>инистерства, в должностные обязанности которых входит участие в противодействии коррупции, прошли повышение квалификации в ФГБОУВО «Российская академия народного хозяйства и государственной службы при Президенте Российской Федерации» по программе «Государственная политика в области противодействия коррупции»</w:t>
            </w:r>
          </w:p>
        </w:tc>
      </w:tr>
    </w:tbl>
    <w:p w:rsidR="00E33A75" w:rsidRPr="00C50E90" w:rsidRDefault="00E33A75" w:rsidP="00E33A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00A9" w:rsidRDefault="007400A9" w:rsidP="00E33A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08EA" w:rsidRDefault="00F00B48" w:rsidP="00F00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bookmarkStart w:id="0" w:name="_GoBack"/>
      <w:bookmarkEnd w:id="0"/>
    </w:p>
    <w:p w:rsidR="00D008EA" w:rsidRPr="00C50E90" w:rsidRDefault="00D008EA" w:rsidP="00E33A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C1591" w:rsidRPr="00A10C76" w:rsidRDefault="00FC1591" w:rsidP="0038126F">
      <w:pPr>
        <w:tabs>
          <w:tab w:val="left" w:pos="72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C1591" w:rsidRPr="00A10C76" w:rsidSect="007400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F6" w:rsidRDefault="00B100F6" w:rsidP="00FC1591">
      <w:pPr>
        <w:spacing w:after="0" w:line="240" w:lineRule="auto"/>
      </w:pPr>
      <w:r>
        <w:separator/>
      </w:r>
    </w:p>
  </w:endnote>
  <w:endnote w:type="continuationSeparator" w:id="0">
    <w:p w:rsidR="00B100F6" w:rsidRDefault="00B100F6" w:rsidP="00FC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F6" w:rsidRDefault="00B100F6" w:rsidP="00FC1591">
      <w:pPr>
        <w:spacing w:after="0" w:line="240" w:lineRule="auto"/>
      </w:pPr>
      <w:r>
        <w:separator/>
      </w:r>
    </w:p>
  </w:footnote>
  <w:footnote w:type="continuationSeparator" w:id="0">
    <w:p w:rsidR="00B100F6" w:rsidRDefault="00B100F6" w:rsidP="00FC1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B4"/>
    <w:rsid w:val="00006F08"/>
    <w:rsid w:val="00016F62"/>
    <w:rsid w:val="000270E0"/>
    <w:rsid w:val="000539BE"/>
    <w:rsid w:val="00061C69"/>
    <w:rsid w:val="0007285E"/>
    <w:rsid w:val="000C0D53"/>
    <w:rsid w:val="000C7643"/>
    <w:rsid w:val="00101E97"/>
    <w:rsid w:val="001204CF"/>
    <w:rsid w:val="00127E14"/>
    <w:rsid w:val="001646CD"/>
    <w:rsid w:val="00172B91"/>
    <w:rsid w:val="001874EC"/>
    <w:rsid w:val="001A6EFA"/>
    <w:rsid w:val="001D3752"/>
    <w:rsid w:val="001F779F"/>
    <w:rsid w:val="002161BF"/>
    <w:rsid w:val="00251B20"/>
    <w:rsid w:val="00252D38"/>
    <w:rsid w:val="00265618"/>
    <w:rsid w:val="002A5040"/>
    <w:rsid w:val="002A70A6"/>
    <w:rsid w:val="002D2620"/>
    <w:rsid w:val="002E3EDB"/>
    <w:rsid w:val="0035484B"/>
    <w:rsid w:val="00355C4D"/>
    <w:rsid w:val="0038126F"/>
    <w:rsid w:val="003F4751"/>
    <w:rsid w:val="00412E1A"/>
    <w:rsid w:val="00414C23"/>
    <w:rsid w:val="004B4933"/>
    <w:rsid w:val="004D29C3"/>
    <w:rsid w:val="005008A5"/>
    <w:rsid w:val="00500AA9"/>
    <w:rsid w:val="0055172E"/>
    <w:rsid w:val="00590B60"/>
    <w:rsid w:val="0059555A"/>
    <w:rsid w:val="005F29BC"/>
    <w:rsid w:val="006C7B1E"/>
    <w:rsid w:val="006D3113"/>
    <w:rsid w:val="006D69D4"/>
    <w:rsid w:val="006F0CAA"/>
    <w:rsid w:val="0070491C"/>
    <w:rsid w:val="00706F85"/>
    <w:rsid w:val="00713ACB"/>
    <w:rsid w:val="007400A9"/>
    <w:rsid w:val="0074268D"/>
    <w:rsid w:val="007535CF"/>
    <w:rsid w:val="0076339C"/>
    <w:rsid w:val="007B0420"/>
    <w:rsid w:val="007F1C1A"/>
    <w:rsid w:val="0080455E"/>
    <w:rsid w:val="00853B9B"/>
    <w:rsid w:val="00866921"/>
    <w:rsid w:val="00882F62"/>
    <w:rsid w:val="008A79F3"/>
    <w:rsid w:val="008D0F85"/>
    <w:rsid w:val="008D1A14"/>
    <w:rsid w:val="008E6122"/>
    <w:rsid w:val="00966412"/>
    <w:rsid w:val="009E55B6"/>
    <w:rsid w:val="009F5B8D"/>
    <w:rsid w:val="00A10C76"/>
    <w:rsid w:val="00A24B38"/>
    <w:rsid w:val="00A35D56"/>
    <w:rsid w:val="00A71830"/>
    <w:rsid w:val="00A77013"/>
    <w:rsid w:val="00AB216B"/>
    <w:rsid w:val="00AD6703"/>
    <w:rsid w:val="00AE11B7"/>
    <w:rsid w:val="00B05CA8"/>
    <w:rsid w:val="00B100F6"/>
    <w:rsid w:val="00B16AB9"/>
    <w:rsid w:val="00B420D6"/>
    <w:rsid w:val="00B52D49"/>
    <w:rsid w:val="00B65B3C"/>
    <w:rsid w:val="00B72AB4"/>
    <w:rsid w:val="00BA25C4"/>
    <w:rsid w:val="00BB15E8"/>
    <w:rsid w:val="00C05233"/>
    <w:rsid w:val="00C129B2"/>
    <w:rsid w:val="00C356AB"/>
    <w:rsid w:val="00C50E90"/>
    <w:rsid w:val="00C539F3"/>
    <w:rsid w:val="00C9168E"/>
    <w:rsid w:val="00D008EA"/>
    <w:rsid w:val="00D25932"/>
    <w:rsid w:val="00D53604"/>
    <w:rsid w:val="00D719D1"/>
    <w:rsid w:val="00DB3A83"/>
    <w:rsid w:val="00DB5A0F"/>
    <w:rsid w:val="00DD0092"/>
    <w:rsid w:val="00DD0E3D"/>
    <w:rsid w:val="00DD5D9F"/>
    <w:rsid w:val="00DF0B60"/>
    <w:rsid w:val="00E32D04"/>
    <w:rsid w:val="00E33A75"/>
    <w:rsid w:val="00E6209A"/>
    <w:rsid w:val="00E93F61"/>
    <w:rsid w:val="00EA7D08"/>
    <w:rsid w:val="00ED7372"/>
    <w:rsid w:val="00F00B48"/>
    <w:rsid w:val="00F05DFC"/>
    <w:rsid w:val="00F37A2E"/>
    <w:rsid w:val="00F53BBE"/>
    <w:rsid w:val="00F53FD2"/>
    <w:rsid w:val="00F71F7D"/>
    <w:rsid w:val="00F97DEE"/>
    <w:rsid w:val="00FC1591"/>
    <w:rsid w:val="00FD050D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10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F05DF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rsid w:val="00F05D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0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101E9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591"/>
  </w:style>
  <w:style w:type="paragraph" w:styleId="a6">
    <w:name w:val="footer"/>
    <w:basedOn w:val="a"/>
    <w:link w:val="a7"/>
    <w:uiPriority w:val="99"/>
    <w:unhideWhenUsed/>
    <w:rsid w:val="00FC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591"/>
  </w:style>
  <w:style w:type="paragraph" w:styleId="a8">
    <w:name w:val="Balloon Text"/>
    <w:basedOn w:val="a"/>
    <w:link w:val="a9"/>
    <w:uiPriority w:val="99"/>
    <w:semiHidden/>
    <w:unhideWhenUsed/>
    <w:rsid w:val="007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10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F05DF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rsid w:val="00F05D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0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101E9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591"/>
  </w:style>
  <w:style w:type="paragraph" w:styleId="a6">
    <w:name w:val="footer"/>
    <w:basedOn w:val="a"/>
    <w:link w:val="a7"/>
    <w:uiPriority w:val="99"/>
    <w:unhideWhenUsed/>
    <w:rsid w:val="00FC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591"/>
  </w:style>
  <w:style w:type="paragraph" w:styleId="a8">
    <w:name w:val="Balloon Text"/>
    <w:basedOn w:val="a"/>
    <w:link w:val="a9"/>
    <w:uiPriority w:val="99"/>
    <w:semiHidden/>
    <w:unhideWhenUsed/>
    <w:rsid w:val="007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AA84-CC1A-4425-9215-C812FE5E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2091</Words>
  <Characters>11924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/>
      <vt:lpstr/>
      <vt:lpstr/>
      <vt:lpstr>ПОДГОТОВЛЕНО:</vt:lpstr>
      <vt:lpstr/>
      <vt:lpstr>Начальник отдела </vt:lpstr>
      <vt:lpstr>государственной гражданской</vt:lpstr>
      <vt:lpstr>ОЗНАКОМЛЕНЫ:</vt:lpstr>
      <vt:lpstr/>
      <vt:lpstr>Министр юстиции </vt:lpstr>
      <vt:lpstr>Кировской области											М.С. Финченко</vt:lpstr>
      <vt:lpstr/>
      <vt:lpstr>Заместитель министра</vt:lpstr>
      <vt:lpstr>юстиции Кировской области					С.А. Кашин</vt:lpstr>
    </vt:vector>
  </TitlesOfParts>
  <Company/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2020-01-23T13:09:00Z</cp:lastPrinted>
  <dcterms:created xsi:type="dcterms:W3CDTF">2018-09-18T06:19:00Z</dcterms:created>
  <dcterms:modified xsi:type="dcterms:W3CDTF">2020-02-18T05:55:00Z</dcterms:modified>
</cp:coreProperties>
</file>