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A45" w:rsidRDefault="005F5942" w:rsidP="005F5942">
      <w:pPr>
        <w:pStyle w:val="ConsPlusTitle0"/>
        <w:jc w:val="center"/>
        <w:outlineLvl w:val="0"/>
      </w:pPr>
      <w:bookmarkStart w:id="0" w:name="_GoBack"/>
      <w:bookmarkEnd w:id="0"/>
      <w:r>
        <w:t>М</w:t>
      </w:r>
      <w:r w:rsidR="002C6F6A">
        <w:t>ИНИСТЕРСТВО ЮСТИЦИИ КИРОВСКОЙ ОБЛАСТИ</w:t>
      </w:r>
    </w:p>
    <w:p w:rsidR="00241A45" w:rsidRDefault="00241A45">
      <w:pPr>
        <w:pStyle w:val="ConsPlusTitle0"/>
        <w:jc w:val="both"/>
      </w:pPr>
    </w:p>
    <w:p w:rsidR="00241A45" w:rsidRDefault="002C6F6A">
      <w:pPr>
        <w:pStyle w:val="ConsPlusTitle0"/>
        <w:jc w:val="center"/>
      </w:pPr>
      <w:r>
        <w:t>РАСПОРЯЖЕНИЕ</w:t>
      </w:r>
    </w:p>
    <w:p w:rsidR="00241A45" w:rsidRDefault="002C6F6A">
      <w:pPr>
        <w:pStyle w:val="ConsPlusTitle0"/>
        <w:jc w:val="center"/>
      </w:pPr>
      <w:r>
        <w:t>от 6 августа 2025 г. N 52</w:t>
      </w:r>
    </w:p>
    <w:p w:rsidR="00241A45" w:rsidRDefault="00241A45">
      <w:pPr>
        <w:pStyle w:val="ConsPlusTitle0"/>
        <w:jc w:val="both"/>
      </w:pPr>
    </w:p>
    <w:p w:rsidR="00241A45" w:rsidRDefault="002C6F6A">
      <w:pPr>
        <w:pStyle w:val="ConsPlusTitle0"/>
        <w:jc w:val="center"/>
      </w:pPr>
      <w:r>
        <w:t>О ВНЕСЕНИИ ИЗМЕНЕНИЙ В РАСПОРЯЖЕНИЕ МИНИСТЕРСТВА ЮСТИЦИИ</w:t>
      </w:r>
    </w:p>
    <w:p w:rsidR="00241A45" w:rsidRDefault="002C6F6A">
      <w:pPr>
        <w:pStyle w:val="ConsPlusTitle0"/>
        <w:jc w:val="center"/>
      </w:pPr>
      <w:r>
        <w:t>КИРОВСКОЙ ОБЛАСТИ ОТ 29.12.2023 N 141 "ОБ УТВЕРЖДЕНИИ</w:t>
      </w:r>
    </w:p>
    <w:p w:rsidR="00241A45" w:rsidRDefault="002C6F6A">
      <w:pPr>
        <w:pStyle w:val="ConsPlusTitle0"/>
        <w:jc w:val="center"/>
      </w:pPr>
      <w:r>
        <w:t>МЕТОДИКИ РАСЧЕТА ЗНАЧЕНИЙ ПОКАЗАТЕЛЕЙ ГОСУДАРСТВЕННОЙ</w:t>
      </w:r>
    </w:p>
    <w:p w:rsidR="00241A45" w:rsidRDefault="002C6F6A">
      <w:pPr>
        <w:pStyle w:val="ConsPlusTitle0"/>
        <w:jc w:val="center"/>
      </w:pPr>
      <w:r>
        <w:t>ПРОГРАММЫ К</w:t>
      </w:r>
      <w:r>
        <w:t>ИРОВСКОЙ ОБЛАСТИ "РАЗВИТИЕ ЮСТИЦИИ"</w:t>
      </w:r>
    </w:p>
    <w:p w:rsidR="00241A45" w:rsidRDefault="00241A45">
      <w:pPr>
        <w:pStyle w:val="ConsPlusNormal0"/>
        <w:jc w:val="both"/>
      </w:pPr>
    </w:p>
    <w:p w:rsidR="00241A45" w:rsidRDefault="002C6F6A">
      <w:pPr>
        <w:pStyle w:val="ConsPlusNormal0"/>
        <w:ind w:firstLine="540"/>
        <w:jc w:val="both"/>
      </w:pPr>
      <w:r>
        <w:t xml:space="preserve">Внести изменения в распоряжение министерства юстиции Кировской области от 29.12.2023 N 141 "Об утверждении методики расчета значений показателей государственной программы Кировской области "Развитие юстиции", утвердив </w:t>
      </w:r>
      <w:hyperlink w:anchor="P29" w:tooltip="ИЗМЕНЕНИЯ">
        <w:r>
          <w:rPr>
            <w:color w:val="0000FF"/>
          </w:rPr>
          <w:t>изменения</w:t>
        </w:r>
      </w:hyperlink>
      <w:r>
        <w:t xml:space="preserve"> в </w:t>
      </w:r>
      <w:hyperlink r:id="rId6" w:tooltip="Распоряжение министерства юстиции Кировской области от 29.12.2023 N 141 (ред. от 21.02.2025) &quot;Об утверждении методики расчета значений показателей государственной программы Кировской области &quot;Развитие юстиции&quot; ------------ Недействующая редакция {КонсультантПл">
        <w:r>
          <w:rPr>
            <w:color w:val="0000FF"/>
          </w:rPr>
          <w:t>методику</w:t>
        </w:r>
      </w:hyperlink>
      <w:r>
        <w:t xml:space="preserve"> расчета значений показателей государственной программы Кировской области "Развитие юстиц</w:t>
      </w:r>
      <w:r>
        <w:t>ии" согласно приложению.</w:t>
      </w:r>
    </w:p>
    <w:p w:rsidR="00241A45" w:rsidRDefault="00241A45">
      <w:pPr>
        <w:pStyle w:val="ConsPlusNormal0"/>
        <w:jc w:val="both"/>
      </w:pPr>
    </w:p>
    <w:p w:rsidR="00241A45" w:rsidRDefault="002C6F6A">
      <w:pPr>
        <w:pStyle w:val="ConsPlusNormal0"/>
        <w:jc w:val="right"/>
      </w:pPr>
      <w:r>
        <w:t>Министр юстиции</w:t>
      </w:r>
    </w:p>
    <w:p w:rsidR="00241A45" w:rsidRDefault="002C6F6A">
      <w:pPr>
        <w:pStyle w:val="ConsPlusNormal0"/>
        <w:jc w:val="right"/>
      </w:pPr>
      <w:r>
        <w:t>Кировской области</w:t>
      </w:r>
    </w:p>
    <w:p w:rsidR="00241A45" w:rsidRDefault="002C6F6A">
      <w:pPr>
        <w:pStyle w:val="ConsPlusNormal0"/>
        <w:jc w:val="right"/>
      </w:pPr>
      <w:r>
        <w:t>И.В.ГОРДЕЕВА</w:t>
      </w:r>
    </w:p>
    <w:p w:rsidR="00241A45" w:rsidRDefault="00241A45">
      <w:pPr>
        <w:pStyle w:val="ConsPlusNormal0"/>
        <w:jc w:val="both"/>
      </w:pPr>
    </w:p>
    <w:p w:rsidR="00241A45" w:rsidRDefault="00241A45">
      <w:pPr>
        <w:pStyle w:val="ConsPlusNormal0"/>
        <w:jc w:val="both"/>
      </w:pPr>
    </w:p>
    <w:p w:rsidR="00241A45" w:rsidRDefault="00241A45">
      <w:pPr>
        <w:pStyle w:val="ConsPlusNormal0"/>
        <w:jc w:val="both"/>
      </w:pPr>
    </w:p>
    <w:p w:rsidR="00241A45" w:rsidRDefault="00241A45">
      <w:pPr>
        <w:pStyle w:val="ConsPlusNormal0"/>
        <w:jc w:val="both"/>
      </w:pPr>
    </w:p>
    <w:p w:rsidR="00241A45" w:rsidRDefault="00241A45">
      <w:pPr>
        <w:pStyle w:val="ConsPlusNormal0"/>
        <w:jc w:val="both"/>
      </w:pPr>
    </w:p>
    <w:p w:rsidR="00241A45" w:rsidRDefault="002C6F6A">
      <w:pPr>
        <w:pStyle w:val="ConsPlusNormal0"/>
        <w:jc w:val="right"/>
        <w:outlineLvl w:val="0"/>
      </w:pPr>
      <w:r>
        <w:t>Приложение</w:t>
      </w:r>
    </w:p>
    <w:p w:rsidR="00241A45" w:rsidRDefault="00241A45">
      <w:pPr>
        <w:pStyle w:val="ConsPlusNormal0"/>
        <w:jc w:val="both"/>
      </w:pPr>
    </w:p>
    <w:p w:rsidR="00241A45" w:rsidRDefault="002C6F6A">
      <w:pPr>
        <w:pStyle w:val="ConsPlusNormal0"/>
        <w:jc w:val="right"/>
      </w:pPr>
      <w:r>
        <w:t>Утверждены</w:t>
      </w:r>
    </w:p>
    <w:p w:rsidR="00241A45" w:rsidRDefault="002C6F6A">
      <w:pPr>
        <w:pStyle w:val="ConsPlusNormal0"/>
        <w:jc w:val="right"/>
      </w:pPr>
      <w:r>
        <w:t>распоряжением</w:t>
      </w:r>
    </w:p>
    <w:p w:rsidR="00241A45" w:rsidRDefault="002C6F6A">
      <w:pPr>
        <w:pStyle w:val="ConsPlusNormal0"/>
        <w:jc w:val="right"/>
      </w:pPr>
      <w:r>
        <w:t>министерства юстиции</w:t>
      </w:r>
    </w:p>
    <w:p w:rsidR="00241A45" w:rsidRDefault="002C6F6A">
      <w:pPr>
        <w:pStyle w:val="ConsPlusNormal0"/>
        <w:jc w:val="right"/>
      </w:pPr>
      <w:r>
        <w:t>Кировской области</w:t>
      </w:r>
    </w:p>
    <w:p w:rsidR="00241A45" w:rsidRDefault="002C6F6A">
      <w:pPr>
        <w:pStyle w:val="ConsPlusNormal0"/>
        <w:jc w:val="right"/>
      </w:pPr>
      <w:r>
        <w:t>от 6 августа 2025 г. N 52</w:t>
      </w:r>
    </w:p>
    <w:p w:rsidR="00241A45" w:rsidRDefault="00241A45">
      <w:pPr>
        <w:pStyle w:val="ConsPlusNormal0"/>
        <w:jc w:val="both"/>
      </w:pPr>
    </w:p>
    <w:p w:rsidR="00241A45" w:rsidRDefault="002C6F6A">
      <w:pPr>
        <w:pStyle w:val="ConsPlusTitle0"/>
        <w:jc w:val="center"/>
      </w:pPr>
      <w:bookmarkStart w:id="1" w:name="P29"/>
      <w:bookmarkEnd w:id="1"/>
      <w:r>
        <w:t>ИЗМЕНЕНИЯ</w:t>
      </w:r>
    </w:p>
    <w:p w:rsidR="00241A45" w:rsidRDefault="002C6F6A">
      <w:pPr>
        <w:pStyle w:val="ConsPlusTitle0"/>
        <w:jc w:val="center"/>
      </w:pPr>
      <w:r>
        <w:t>В МЕТОДИКУ РАСЧЕТА ЗНАЧЕНИЙ ПОКАЗАТЕЛЕЙ ГОСУДАРСТВЕННОЙ</w:t>
      </w:r>
    </w:p>
    <w:p w:rsidR="00241A45" w:rsidRDefault="002C6F6A">
      <w:pPr>
        <w:pStyle w:val="ConsPlusTitle0"/>
        <w:jc w:val="center"/>
      </w:pPr>
      <w:r>
        <w:t>ПРОГРАММЫ КИРОВСКОЙ ОБЛАСТИ "РАЗВИТИЕ ЮСТИЦИИ"</w:t>
      </w:r>
    </w:p>
    <w:p w:rsidR="00241A45" w:rsidRDefault="00241A45">
      <w:pPr>
        <w:pStyle w:val="ConsPlusNormal0"/>
        <w:jc w:val="both"/>
      </w:pPr>
    </w:p>
    <w:p w:rsidR="00241A45" w:rsidRDefault="00241A45">
      <w:pPr>
        <w:pStyle w:val="ConsPlusNormal0"/>
        <w:sectPr w:rsidR="00241A45">
          <w:headerReference w:type="default" r:id="rId7"/>
          <w:footerReference w:type="default" r:id="rId8"/>
          <w:footerReference w:type="first" r:id="rId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28"/>
        <w:gridCol w:w="1247"/>
        <w:gridCol w:w="1411"/>
        <w:gridCol w:w="1814"/>
        <w:gridCol w:w="3742"/>
        <w:gridCol w:w="1644"/>
        <w:gridCol w:w="1247"/>
      </w:tblGrid>
      <w:tr w:rsidR="00241A45">
        <w:tc>
          <w:tcPr>
            <w:tcW w:w="567" w:type="dxa"/>
          </w:tcPr>
          <w:p w:rsidR="00241A45" w:rsidRDefault="002C6F6A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28" w:type="dxa"/>
          </w:tcPr>
          <w:p w:rsidR="00241A45" w:rsidRDefault="002C6F6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47" w:type="dxa"/>
          </w:tcPr>
          <w:p w:rsidR="00241A45" w:rsidRDefault="002C6F6A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411" w:type="dxa"/>
          </w:tcPr>
          <w:p w:rsidR="00241A45" w:rsidRDefault="002C6F6A">
            <w:pPr>
              <w:pStyle w:val="ConsPlusNormal0"/>
              <w:jc w:val="center"/>
            </w:pPr>
            <w:r>
              <w:t>Признак возрастания/убывания</w:t>
            </w:r>
          </w:p>
        </w:tc>
        <w:tc>
          <w:tcPr>
            <w:tcW w:w="1814" w:type="dxa"/>
          </w:tcPr>
          <w:p w:rsidR="00241A45" w:rsidRDefault="002C6F6A">
            <w:pPr>
              <w:pStyle w:val="ConsPlusNormal0"/>
              <w:jc w:val="center"/>
            </w:pPr>
            <w:r>
              <w:t>Вид временной характеристики показателя</w:t>
            </w:r>
          </w:p>
        </w:tc>
        <w:tc>
          <w:tcPr>
            <w:tcW w:w="3742" w:type="dxa"/>
          </w:tcPr>
          <w:p w:rsidR="00241A45" w:rsidRDefault="002C6F6A">
            <w:pPr>
              <w:pStyle w:val="ConsPlusNormal0"/>
              <w:jc w:val="center"/>
            </w:pPr>
            <w:r>
              <w:t>Методика расчета значения показателя, источник получения информации</w:t>
            </w:r>
          </w:p>
        </w:tc>
        <w:tc>
          <w:tcPr>
            <w:tcW w:w="1644" w:type="dxa"/>
          </w:tcPr>
          <w:p w:rsidR="00241A45" w:rsidRDefault="002C6F6A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247" w:type="dxa"/>
          </w:tcPr>
          <w:p w:rsidR="00241A45" w:rsidRDefault="002C6F6A">
            <w:pPr>
              <w:pStyle w:val="ConsPlusNormal0"/>
              <w:jc w:val="center"/>
            </w:pPr>
            <w:r>
              <w:t>Срок представления год</w:t>
            </w:r>
            <w:r>
              <w:t>овой отчетной информации</w:t>
            </w:r>
          </w:p>
        </w:tc>
      </w:tr>
      <w:tr w:rsidR="00241A45">
        <w:tc>
          <w:tcPr>
            <w:tcW w:w="567" w:type="dxa"/>
          </w:tcPr>
          <w:p w:rsidR="00241A45" w:rsidRDefault="002C6F6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241A45" w:rsidRDefault="002C6F6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241A45" w:rsidRDefault="002C6F6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1" w:type="dxa"/>
          </w:tcPr>
          <w:p w:rsidR="00241A45" w:rsidRDefault="002C6F6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241A45" w:rsidRDefault="002C6F6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742" w:type="dxa"/>
          </w:tcPr>
          <w:p w:rsidR="00241A45" w:rsidRDefault="002C6F6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241A45" w:rsidRDefault="002C6F6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241A45" w:rsidRDefault="002C6F6A">
            <w:pPr>
              <w:pStyle w:val="ConsPlusNormal0"/>
              <w:jc w:val="center"/>
            </w:pPr>
            <w:r>
              <w:t>8</w:t>
            </w:r>
          </w:p>
        </w:tc>
      </w:tr>
      <w:tr w:rsidR="00241A45">
        <w:tc>
          <w:tcPr>
            <w:tcW w:w="567" w:type="dxa"/>
          </w:tcPr>
          <w:p w:rsidR="00241A45" w:rsidRDefault="00241A45">
            <w:pPr>
              <w:pStyle w:val="ConsPlusNormal0"/>
            </w:pPr>
          </w:p>
        </w:tc>
        <w:tc>
          <w:tcPr>
            <w:tcW w:w="13033" w:type="dxa"/>
            <w:gridSpan w:val="7"/>
          </w:tcPr>
          <w:p w:rsidR="00241A45" w:rsidRDefault="002C6F6A">
            <w:pPr>
              <w:pStyle w:val="ConsPlusNormal0"/>
              <w:jc w:val="center"/>
            </w:pPr>
            <w:hyperlink r:id="rId11" w:tooltip="Распоряжение министерства юстиции Кировской области от 29.12.2023 N 141 (ред. от 21.02.2025) &quot;Об утверждении методики расчета значений показателей государственной программы Кировской области &quot;Развитие юстиции&quot; ------------ Недействующая редакция {КонсультантПл">
              <w:r>
                <w:rPr>
                  <w:color w:val="0000FF"/>
                </w:rPr>
                <w:t>Государственная</w:t>
              </w:r>
            </w:hyperlink>
            <w:r>
              <w:t xml:space="preserve"> </w:t>
            </w:r>
            <w:hyperlink r:id="rId12" w:tooltip="Постановление Правительства Кировской области от 15.12.2023 N 685-П (ред. от 09.04.2025) &quot;Об утверждении государственной программы Кировской области &quot;Развитие юстиции&quot;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Кировской области "Развитие юстиции"</w:t>
            </w:r>
          </w:p>
        </w:tc>
      </w:tr>
      <w:tr w:rsidR="00241A45">
        <w:tc>
          <w:tcPr>
            <w:tcW w:w="567" w:type="dxa"/>
          </w:tcPr>
          <w:p w:rsidR="00241A45" w:rsidRDefault="002C6F6A">
            <w:pPr>
              <w:pStyle w:val="ConsPlusNormal0"/>
              <w:jc w:val="center"/>
            </w:pPr>
            <w:hyperlink r:id="rId13" w:tooltip="Распоряжение министерства юстиции Кировской области от 29.12.2023 N 141 (ред. от 21.02.2025) &quot;Об утверждении методики расчета значений показателей государственной программы Кировской области &quot;Развитие юстиции&quot; ------------ Недействующая редакция {КонсультантПл">
              <w:r>
                <w:rPr>
                  <w:color w:val="0000FF"/>
                </w:rPr>
                <w:t>3</w:t>
              </w:r>
            </w:hyperlink>
            <w:r>
              <w:t>.</w:t>
            </w:r>
          </w:p>
        </w:tc>
        <w:tc>
          <w:tcPr>
            <w:tcW w:w="1928" w:type="dxa"/>
          </w:tcPr>
          <w:p w:rsidR="00241A45" w:rsidRDefault="002C6F6A">
            <w:pPr>
              <w:pStyle w:val="ConsPlusNormal0"/>
            </w:pPr>
            <w:r>
              <w:t>Уровень компенсации расходов адвокатам, оказывающим бесплатную юридическую помощь отдельным категориям граждан Российской Федерации на территории Ки</w:t>
            </w:r>
            <w:r>
              <w:t>ровской области</w:t>
            </w:r>
          </w:p>
        </w:tc>
        <w:tc>
          <w:tcPr>
            <w:tcW w:w="1247" w:type="dxa"/>
          </w:tcPr>
          <w:p w:rsidR="00241A45" w:rsidRDefault="002C6F6A">
            <w:pPr>
              <w:pStyle w:val="ConsPlusNormal0"/>
            </w:pPr>
            <w:r>
              <w:t>процентов</w:t>
            </w:r>
          </w:p>
        </w:tc>
        <w:tc>
          <w:tcPr>
            <w:tcW w:w="1411" w:type="dxa"/>
          </w:tcPr>
          <w:p w:rsidR="00241A45" w:rsidRDefault="002C6F6A">
            <w:pPr>
              <w:pStyle w:val="ConsPlusNormal0"/>
            </w:pPr>
            <w:r>
              <w:t>возрастание</w:t>
            </w:r>
          </w:p>
        </w:tc>
        <w:tc>
          <w:tcPr>
            <w:tcW w:w="1814" w:type="dxa"/>
          </w:tcPr>
          <w:p w:rsidR="00241A45" w:rsidRDefault="002C6F6A">
            <w:pPr>
              <w:pStyle w:val="ConsPlusNormal0"/>
              <w:jc w:val="both"/>
            </w:pPr>
            <w:r>
              <w:t>Периодичность расчета - ежеквартально. Расчет на конец отчетного периода</w:t>
            </w:r>
          </w:p>
        </w:tc>
        <w:tc>
          <w:tcPr>
            <w:tcW w:w="3742" w:type="dxa"/>
          </w:tcPr>
          <w:p w:rsidR="00241A45" w:rsidRDefault="002C6F6A">
            <w:pPr>
              <w:pStyle w:val="ConsPlusNormal0"/>
              <w:jc w:val="both"/>
            </w:pPr>
            <w:r>
              <w:t>значение показателя определяется по следующей формуле:</w:t>
            </w:r>
          </w:p>
          <w:p w:rsidR="00241A45" w:rsidRDefault="00241A45">
            <w:pPr>
              <w:pStyle w:val="ConsPlusNormal0"/>
            </w:pPr>
          </w:p>
          <w:p w:rsidR="00241A45" w:rsidRDefault="002C6F6A">
            <w:pPr>
              <w:pStyle w:val="ConsPlusNormal0"/>
              <w:jc w:val="center"/>
            </w:pPr>
            <w:r>
              <w:rPr>
                <w:noProof/>
                <w:position w:val="-25"/>
              </w:rPr>
              <w:drawing>
                <wp:inline distT="0" distB="0" distL="0" distR="0">
                  <wp:extent cx="1333500" cy="44767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1A45" w:rsidRDefault="00241A45">
            <w:pPr>
              <w:pStyle w:val="ConsPlusNormal0"/>
            </w:pPr>
          </w:p>
          <w:p w:rsidR="00241A45" w:rsidRDefault="002C6F6A">
            <w:pPr>
              <w:pStyle w:val="ConsPlusNormal0"/>
              <w:jc w:val="both"/>
            </w:pPr>
            <w:r>
              <w:t>V</w:t>
            </w:r>
            <w:r>
              <w:rPr>
                <w:vertAlign w:val="subscript"/>
              </w:rPr>
              <w:t>k</w:t>
            </w:r>
            <w:r>
              <w:t xml:space="preserve"> - уровень компенсации расходов адвокатам, оказывающим бесплатную юридическую помощь гражданам Российской Федерации на территории Кировской области (%);</w:t>
            </w:r>
          </w:p>
          <w:p w:rsidR="00241A45" w:rsidRDefault="002C6F6A">
            <w:pPr>
              <w:pStyle w:val="ConsPlusNormal0"/>
              <w:jc w:val="both"/>
            </w:pPr>
            <w:r>
              <w:t>О</w:t>
            </w:r>
            <w:r>
              <w:rPr>
                <w:vertAlign w:val="subscript"/>
              </w:rPr>
              <w:t>k</w:t>
            </w:r>
            <w:r>
              <w:t xml:space="preserve"> - объем средств, компенсированных в отчетном году адвокатам за оказанную бесплатную юридическую помо</w:t>
            </w:r>
            <w:r>
              <w:t>щь гражданам Кировской области (тыс. рублей), который определяется по данным ведомственной отчетности министерства юстиции Кировской области;</w:t>
            </w:r>
          </w:p>
          <w:p w:rsidR="00241A45" w:rsidRDefault="002C6F6A">
            <w:pPr>
              <w:pStyle w:val="ConsPlusNormal0"/>
              <w:jc w:val="both"/>
            </w:pPr>
            <w:r>
              <w:t>О</w:t>
            </w:r>
            <w:r>
              <w:rPr>
                <w:vertAlign w:val="subscript"/>
              </w:rPr>
              <w:t>p</w:t>
            </w:r>
            <w:r>
              <w:t xml:space="preserve"> - расходы адвокатов по оказанию бесплатной юридической помощи отдельным категориям граждан Кировской области (т</w:t>
            </w:r>
            <w:r>
              <w:t xml:space="preserve">ыс. рублей), которые определяются по данным отчета об оказанной бесплатной </w:t>
            </w:r>
            <w:r>
              <w:lastRenderedPageBreak/>
              <w:t>юридической помощи негосударственной общественной организации "Адвокатская палата Кировской области"</w:t>
            </w:r>
          </w:p>
        </w:tc>
        <w:tc>
          <w:tcPr>
            <w:tcW w:w="1644" w:type="dxa"/>
          </w:tcPr>
          <w:p w:rsidR="00241A45" w:rsidRDefault="002C6F6A">
            <w:pPr>
              <w:pStyle w:val="ConsPlusNormal0"/>
            </w:pPr>
            <w:r>
              <w:lastRenderedPageBreak/>
              <w:t>Министерство финансов Кировской области</w:t>
            </w:r>
          </w:p>
        </w:tc>
        <w:tc>
          <w:tcPr>
            <w:tcW w:w="1247" w:type="dxa"/>
          </w:tcPr>
          <w:p w:rsidR="00241A45" w:rsidRDefault="002C6F6A">
            <w:pPr>
              <w:pStyle w:val="ConsPlusNormal0"/>
            </w:pPr>
            <w:r>
              <w:t>20 января</w:t>
            </w:r>
          </w:p>
        </w:tc>
      </w:tr>
      <w:tr w:rsidR="00241A45">
        <w:tc>
          <w:tcPr>
            <w:tcW w:w="567" w:type="dxa"/>
          </w:tcPr>
          <w:p w:rsidR="00241A45" w:rsidRDefault="002C6F6A">
            <w:pPr>
              <w:pStyle w:val="ConsPlusNormal0"/>
              <w:jc w:val="center"/>
            </w:pPr>
            <w:hyperlink r:id="rId15" w:tooltip="Распоряжение министерства юстиции Кировской области от 29.12.2023 N 141 (ред. от 21.02.2025) &quot;Об утверждении методики расчета значений показателей государственной программы Кировской области &quot;Развитие юстиции&quot; ------------ Недействующая редакция {КонсультантПл">
              <w:r>
                <w:rPr>
                  <w:color w:val="0000FF"/>
                </w:rPr>
                <w:t>4</w:t>
              </w:r>
            </w:hyperlink>
            <w:r>
              <w:t>.</w:t>
            </w:r>
          </w:p>
        </w:tc>
        <w:tc>
          <w:tcPr>
            <w:tcW w:w="1928" w:type="dxa"/>
          </w:tcPr>
          <w:p w:rsidR="00241A45" w:rsidRDefault="002C6F6A">
            <w:pPr>
              <w:pStyle w:val="ConsPlusNormal0"/>
            </w:pPr>
            <w:r>
              <w:t>Укомплектованность списков кандидатов в присяжные заседатели Кировской области для федеральных судов общей юрисдикции</w:t>
            </w:r>
          </w:p>
        </w:tc>
        <w:tc>
          <w:tcPr>
            <w:tcW w:w="1247" w:type="dxa"/>
          </w:tcPr>
          <w:p w:rsidR="00241A45" w:rsidRDefault="002C6F6A">
            <w:pPr>
              <w:pStyle w:val="ConsPlusNormal0"/>
            </w:pPr>
            <w:r>
              <w:t>процентов</w:t>
            </w:r>
          </w:p>
        </w:tc>
        <w:tc>
          <w:tcPr>
            <w:tcW w:w="1411" w:type="dxa"/>
          </w:tcPr>
          <w:p w:rsidR="00241A45" w:rsidRDefault="002C6F6A">
            <w:pPr>
              <w:pStyle w:val="ConsPlusNormal0"/>
            </w:pPr>
            <w:r>
              <w:t>возрастание</w:t>
            </w:r>
          </w:p>
        </w:tc>
        <w:tc>
          <w:tcPr>
            <w:tcW w:w="1814" w:type="dxa"/>
          </w:tcPr>
          <w:p w:rsidR="00241A45" w:rsidRDefault="002C6F6A">
            <w:pPr>
              <w:pStyle w:val="ConsPlusNormal0"/>
              <w:jc w:val="both"/>
            </w:pPr>
            <w:r>
              <w:t>Периодич</w:t>
            </w:r>
            <w:r>
              <w:t>ность расчета - ежеквартально. Расчет на конец отчетного периода</w:t>
            </w:r>
          </w:p>
        </w:tc>
        <w:tc>
          <w:tcPr>
            <w:tcW w:w="3742" w:type="dxa"/>
          </w:tcPr>
          <w:p w:rsidR="00241A45" w:rsidRDefault="002C6F6A">
            <w:pPr>
              <w:pStyle w:val="ConsPlusNormal0"/>
              <w:jc w:val="both"/>
            </w:pPr>
            <w:r>
              <w:t>значение показателя определяется по следующей формуле:</w:t>
            </w:r>
          </w:p>
          <w:p w:rsidR="00241A45" w:rsidRDefault="00241A45">
            <w:pPr>
              <w:pStyle w:val="ConsPlusNormal0"/>
            </w:pPr>
          </w:p>
          <w:p w:rsidR="00241A45" w:rsidRDefault="002C6F6A">
            <w:pPr>
              <w:pStyle w:val="ConsPlusNormal0"/>
              <w:jc w:val="center"/>
            </w:pPr>
            <w:r>
              <w:rPr>
                <w:noProof/>
                <w:position w:val="-26"/>
              </w:rPr>
              <w:drawing>
                <wp:inline distT="0" distB="0" distL="0" distR="0">
                  <wp:extent cx="1343025" cy="45720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1A45" w:rsidRDefault="00241A45">
            <w:pPr>
              <w:pStyle w:val="ConsPlusNormal0"/>
            </w:pPr>
          </w:p>
          <w:p w:rsidR="00241A45" w:rsidRDefault="002C6F6A">
            <w:pPr>
              <w:pStyle w:val="ConsPlusNormal0"/>
              <w:jc w:val="both"/>
            </w:pPr>
            <w:r>
              <w:t>У</w:t>
            </w:r>
            <w:r>
              <w:rPr>
                <w:vertAlign w:val="subscript"/>
              </w:rPr>
              <w:t>с</w:t>
            </w:r>
            <w:r>
              <w:t xml:space="preserve"> - укомплектованность списков кандидатов в присяжные заседатели Кировской области для федеральных судов общей юрисдикции (%);</w:t>
            </w:r>
          </w:p>
          <w:p w:rsidR="00241A45" w:rsidRDefault="002C6F6A">
            <w:pPr>
              <w:pStyle w:val="ConsPlusNormal0"/>
              <w:jc w:val="both"/>
            </w:pPr>
            <w:r>
              <w:t>К</w:t>
            </w:r>
            <w:r>
              <w:rPr>
                <w:vertAlign w:val="subscript"/>
              </w:rPr>
              <w:t>ф</w:t>
            </w:r>
            <w:r>
              <w:t xml:space="preserve"> - количество кандидатов в присяжные заседатели Кировской области для федеральных судов общей юрисдикции, фактически включенных в списки (единиц), которое определяется по данным исполнительно-распорядительных органов муниципальных образований;</w:t>
            </w:r>
          </w:p>
          <w:p w:rsidR="00241A45" w:rsidRDefault="002C6F6A">
            <w:pPr>
              <w:pStyle w:val="ConsPlusNormal0"/>
              <w:jc w:val="both"/>
            </w:pPr>
            <w:r>
              <w:t>К</w:t>
            </w:r>
            <w:r>
              <w:rPr>
                <w:vertAlign w:val="subscript"/>
              </w:rPr>
              <w:t>п</w:t>
            </w:r>
            <w:r>
              <w:t xml:space="preserve"> - количес</w:t>
            </w:r>
            <w:r>
              <w:t>тво кандидатов в присяжные заседатели Кировской области для федеральных судов общей юрисдикции, планируемых к включению в списки (единиц), которое определяется в соответствии с представлением Председателя Кировского областного суда</w:t>
            </w:r>
          </w:p>
        </w:tc>
        <w:tc>
          <w:tcPr>
            <w:tcW w:w="1644" w:type="dxa"/>
          </w:tcPr>
          <w:p w:rsidR="00241A45" w:rsidRDefault="002C6F6A">
            <w:pPr>
              <w:pStyle w:val="ConsPlusNormal0"/>
            </w:pPr>
            <w:r>
              <w:t>Министерство юстиции Кир</w:t>
            </w:r>
            <w:r>
              <w:t>овской области</w:t>
            </w:r>
          </w:p>
        </w:tc>
        <w:tc>
          <w:tcPr>
            <w:tcW w:w="1247" w:type="dxa"/>
          </w:tcPr>
          <w:p w:rsidR="00241A45" w:rsidRDefault="002C6F6A">
            <w:pPr>
              <w:pStyle w:val="ConsPlusNormal0"/>
            </w:pPr>
            <w:r>
              <w:t>20 января</w:t>
            </w:r>
          </w:p>
        </w:tc>
      </w:tr>
      <w:tr w:rsidR="00241A45">
        <w:tc>
          <w:tcPr>
            <w:tcW w:w="567" w:type="dxa"/>
          </w:tcPr>
          <w:p w:rsidR="00241A45" w:rsidRDefault="002C6F6A">
            <w:pPr>
              <w:pStyle w:val="ConsPlusNormal0"/>
              <w:jc w:val="center"/>
            </w:pPr>
            <w:hyperlink r:id="rId17" w:tooltip="Распоряжение министерства юстиции Кировской области от 29.12.2023 N 141 (ред. от 21.02.2025) &quot;Об утверждении методики расчета значений показателей государственной программы Кировской области &quot;Развитие юстиции&quot; ------------ Недействующая редакция {КонсультантПл">
              <w:r>
                <w:rPr>
                  <w:color w:val="0000FF"/>
                </w:rPr>
                <w:t>5</w:t>
              </w:r>
            </w:hyperlink>
            <w:r>
              <w:t>.</w:t>
            </w:r>
          </w:p>
        </w:tc>
        <w:tc>
          <w:tcPr>
            <w:tcW w:w="1928" w:type="dxa"/>
          </w:tcPr>
          <w:p w:rsidR="00241A45" w:rsidRDefault="002C6F6A">
            <w:pPr>
              <w:pStyle w:val="ConsPlusNormal0"/>
            </w:pPr>
            <w:r>
              <w:t xml:space="preserve">Уровень компенсации оплаты нотариальных действий, </w:t>
            </w:r>
            <w:r>
              <w:lastRenderedPageBreak/>
              <w:t>совершенных нотариусами бесплатно на территории Кировской области в ра</w:t>
            </w:r>
            <w:r>
              <w:t>мках государственной системы бесплатной юридической помощи</w:t>
            </w:r>
          </w:p>
        </w:tc>
        <w:tc>
          <w:tcPr>
            <w:tcW w:w="1247" w:type="dxa"/>
          </w:tcPr>
          <w:p w:rsidR="00241A45" w:rsidRDefault="002C6F6A">
            <w:pPr>
              <w:pStyle w:val="ConsPlusNormal0"/>
            </w:pPr>
            <w:r>
              <w:lastRenderedPageBreak/>
              <w:t>процентов</w:t>
            </w:r>
          </w:p>
        </w:tc>
        <w:tc>
          <w:tcPr>
            <w:tcW w:w="1411" w:type="dxa"/>
          </w:tcPr>
          <w:p w:rsidR="00241A45" w:rsidRDefault="002C6F6A">
            <w:pPr>
              <w:pStyle w:val="ConsPlusNormal0"/>
            </w:pPr>
            <w:r>
              <w:t>возрастание</w:t>
            </w:r>
          </w:p>
        </w:tc>
        <w:tc>
          <w:tcPr>
            <w:tcW w:w="1814" w:type="dxa"/>
          </w:tcPr>
          <w:p w:rsidR="00241A45" w:rsidRDefault="002C6F6A">
            <w:pPr>
              <w:pStyle w:val="ConsPlusNormal0"/>
              <w:jc w:val="both"/>
            </w:pPr>
            <w:r>
              <w:t xml:space="preserve">Периодичность расчета - ежеквартально. Расчет на конец отчетного </w:t>
            </w:r>
            <w:r>
              <w:lastRenderedPageBreak/>
              <w:t>периода</w:t>
            </w:r>
          </w:p>
        </w:tc>
        <w:tc>
          <w:tcPr>
            <w:tcW w:w="3742" w:type="dxa"/>
          </w:tcPr>
          <w:p w:rsidR="00241A45" w:rsidRDefault="002C6F6A">
            <w:pPr>
              <w:pStyle w:val="ConsPlusNormal0"/>
              <w:jc w:val="both"/>
            </w:pPr>
            <w:r>
              <w:lastRenderedPageBreak/>
              <w:t>значение показателя определяется по следующей формуле:</w:t>
            </w:r>
          </w:p>
          <w:p w:rsidR="00241A45" w:rsidRDefault="00241A45">
            <w:pPr>
              <w:pStyle w:val="ConsPlusNormal0"/>
            </w:pPr>
          </w:p>
          <w:p w:rsidR="00241A45" w:rsidRDefault="002C6F6A">
            <w:pPr>
              <w:pStyle w:val="ConsPlusNormal0"/>
              <w:jc w:val="both"/>
            </w:pPr>
            <w:r>
              <w:rPr>
                <w:noProof/>
                <w:position w:val="-25"/>
              </w:rPr>
              <w:lastRenderedPageBreak/>
              <w:drawing>
                <wp:inline distT="0" distB="0" distL="0" distR="0">
                  <wp:extent cx="1333500" cy="44767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1A45" w:rsidRDefault="00241A45">
            <w:pPr>
              <w:pStyle w:val="ConsPlusNormal0"/>
            </w:pPr>
          </w:p>
          <w:p w:rsidR="00241A45" w:rsidRDefault="002C6F6A">
            <w:pPr>
              <w:pStyle w:val="ConsPlusNormal0"/>
              <w:jc w:val="both"/>
            </w:pPr>
            <w:r>
              <w:t>V</w:t>
            </w:r>
            <w:r>
              <w:rPr>
                <w:vertAlign w:val="subscript"/>
              </w:rPr>
              <w:t>k</w:t>
            </w:r>
            <w:r>
              <w:t xml:space="preserve"> - уровень компенсации оплаты нотариальных действий, совершенных нотариусами бесплатно на территории Кировской области в рамках государственной системы бесплатной юридической помощи (%);</w:t>
            </w:r>
          </w:p>
          <w:p w:rsidR="00241A45" w:rsidRDefault="002C6F6A">
            <w:pPr>
              <w:pStyle w:val="ConsPlusNormal0"/>
              <w:jc w:val="both"/>
            </w:pPr>
            <w:r>
              <w:t>О</w:t>
            </w:r>
            <w:r>
              <w:rPr>
                <w:vertAlign w:val="subscript"/>
              </w:rPr>
              <w:t>k</w:t>
            </w:r>
            <w:r>
              <w:t xml:space="preserve"> - объем средств, компенсированных в отчетном году нотариусам за со</w:t>
            </w:r>
            <w:r>
              <w:t>вершение нотариальных действий в связи с обеспечением оказания бесплатной юридической помощи (тыс. рублей), который определяется по данным ведомственной отчетности министерства юстиции Кировской области;</w:t>
            </w:r>
          </w:p>
          <w:p w:rsidR="00241A45" w:rsidRDefault="002C6F6A">
            <w:pPr>
              <w:pStyle w:val="ConsPlusNormal0"/>
              <w:jc w:val="both"/>
            </w:pPr>
            <w:r>
              <w:t>О</w:t>
            </w:r>
            <w:r>
              <w:rPr>
                <w:vertAlign w:val="subscript"/>
              </w:rPr>
              <w:t>p</w:t>
            </w:r>
            <w:r>
              <w:t xml:space="preserve"> - общая сумма компенсации нотариусам оплаты нотариальных действий по удостоверению доверенностей на представление интересов граждан в судах, государственных и муниципальных органах, организациях (тыс. рублей), которая определяется по данным сводного отчет</w:t>
            </w:r>
            <w:r>
              <w:t>а об оказании нотариусами бесплатной юридической помощи Кировской областной нотариальной палаты</w:t>
            </w:r>
          </w:p>
        </w:tc>
        <w:tc>
          <w:tcPr>
            <w:tcW w:w="1644" w:type="dxa"/>
          </w:tcPr>
          <w:p w:rsidR="00241A45" w:rsidRDefault="002C6F6A">
            <w:pPr>
              <w:pStyle w:val="ConsPlusNormal0"/>
            </w:pPr>
            <w:r>
              <w:lastRenderedPageBreak/>
              <w:t>Министерство финансов Кировской области</w:t>
            </w:r>
          </w:p>
        </w:tc>
        <w:tc>
          <w:tcPr>
            <w:tcW w:w="1247" w:type="dxa"/>
          </w:tcPr>
          <w:p w:rsidR="00241A45" w:rsidRDefault="002C6F6A">
            <w:pPr>
              <w:pStyle w:val="ConsPlusNormal0"/>
            </w:pPr>
            <w:r>
              <w:t>20 января</w:t>
            </w:r>
          </w:p>
        </w:tc>
      </w:tr>
      <w:tr w:rsidR="00241A45">
        <w:tc>
          <w:tcPr>
            <w:tcW w:w="567" w:type="dxa"/>
          </w:tcPr>
          <w:p w:rsidR="00241A45" w:rsidRDefault="00241A45">
            <w:pPr>
              <w:pStyle w:val="ConsPlusNormal0"/>
            </w:pPr>
          </w:p>
        </w:tc>
        <w:tc>
          <w:tcPr>
            <w:tcW w:w="13033" w:type="dxa"/>
            <w:gridSpan w:val="7"/>
          </w:tcPr>
          <w:p w:rsidR="00241A45" w:rsidRDefault="002C6F6A">
            <w:pPr>
              <w:pStyle w:val="ConsPlusNormal0"/>
              <w:jc w:val="center"/>
            </w:pPr>
            <w:hyperlink r:id="rId18" w:tooltip="Распоряжение министерства юстиции Кировской области от 29.12.2023 N 141 (ред. от 21.02.2025) &quot;Об утверждении методики расчета значений показателей государственной программы Кировской области &quot;Развитие юстиции&quot; ------------ Недействующая редакция {КонсультантПл">
              <w:r>
                <w:rPr>
                  <w:color w:val="0000FF"/>
                </w:rPr>
                <w:t>К</w:t>
              </w:r>
              <w:r>
                <w:rPr>
                  <w:color w:val="0000FF"/>
                </w:rPr>
                <w:t>омплекс</w:t>
              </w:r>
            </w:hyperlink>
            <w:r>
              <w:t xml:space="preserve"> процессных мероприятий "Обеспечение деятельности мировых судей"</w:t>
            </w:r>
          </w:p>
        </w:tc>
      </w:tr>
      <w:tr w:rsidR="00241A45">
        <w:tc>
          <w:tcPr>
            <w:tcW w:w="567" w:type="dxa"/>
          </w:tcPr>
          <w:p w:rsidR="00241A45" w:rsidRDefault="002C6F6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28" w:type="dxa"/>
          </w:tcPr>
          <w:p w:rsidR="00241A45" w:rsidRDefault="002C6F6A">
            <w:pPr>
              <w:pStyle w:val="ConsPlusNormal0"/>
            </w:pPr>
            <w:r>
              <w:t xml:space="preserve">Уровень обеспеченности судебных участков мировых судей </w:t>
            </w:r>
            <w:r>
              <w:lastRenderedPageBreak/>
              <w:t>Кировской области площадью от установленной нормы</w:t>
            </w:r>
          </w:p>
        </w:tc>
        <w:tc>
          <w:tcPr>
            <w:tcW w:w="1247" w:type="dxa"/>
          </w:tcPr>
          <w:p w:rsidR="00241A45" w:rsidRDefault="002C6F6A">
            <w:pPr>
              <w:pStyle w:val="ConsPlusNormal0"/>
            </w:pPr>
            <w:r>
              <w:lastRenderedPageBreak/>
              <w:t>процентов</w:t>
            </w:r>
          </w:p>
        </w:tc>
        <w:tc>
          <w:tcPr>
            <w:tcW w:w="1411" w:type="dxa"/>
          </w:tcPr>
          <w:p w:rsidR="00241A45" w:rsidRDefault="002C6F6A">
            <w:pPr>
              <w:pStyle w:val="ConsPlusNormal0"/>
            </w:pPr>
            <w:r>
              <w:t>возрастание</w:t>
            </w:r>
          </w:p>
        </w:tc>
        <w:tc>
          <w:tcPr>
            <w:tcW w:w="1814" w:type="dxa"/>
          </w:tcPr>
          <w:p w:rsidR="00241A45" w:rsidRDefault="002C6F6A">
            <w:pPr>
              <w:pStyle w:val="ConsPlusNormal0"/>
              <w:jc w:val="both"/>
            </w:pPr>
            <w:r>
              <w:t xml:space="preserve">Периодичность расчета - ежеквартально. Расчет на конец </w:t>
            </w:r>
            <w:r>
              <w:lastRenderedPageBreak/>
              <w:t>отчетного периода</w:t>
            </w:r>
          </w:p>
        </w:tc>
        <w:tc>
          <w:tcPr>
            <w:tcW w:w="3742" w:type="dxa"/>
          </w:tcPr>
          <w:p w:rsidR="00241A45" w:rsidRDefault="002C6F6A">
            <w:pPr>
              <w:pStyle w:val="ConsPlusNormal0"/>
              <w:jc w:val="both"/>
            </w:pPr>
            <w:r>
              <w:lastRenderedPageBreak/>
              <w:t>значение показателя определяется по следующей формуле:</w:t>
            </w:r>
          </w:p>
          <w:p w:rsidR="00241A45" w:rsidRDefault="00241A45">
            <w:pPr>
              <w:pStyle w:val="ConsPlusNormal0"/>
            </w:pPr>
          </w:p>
          <w:p w:rsidR="00241A45" w:rsidRDefault="002C6F6A">
            <w:pPr>
              <w:pStyle w:val="ConsPlusNormal0"/>
              <w:jc w:val="center"/>
            </w:pPr>
            <w:r>
              <w:rPr>
                <w:noProof/>
                <w:position w:val="-26"/>
              </w:rPr>
              <w:lastRenderedPageBreak/>
              <w:drawing>
                <wp:inline distT="0" distB="0" distL="0" distR="0">
                  <wp:extent cx="1295400" cy="45720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1A45" w:rsidRDefault="00241A45">
            <w:pPr>
              <w:pStyle w:val="ConsPlusNormal0"/>
            </w:pPr>
          </w:p>
          <w:p w:rsidR="00241A45" w:rsidRDefault="002C6F6A">
            <w:pPr>
              <w:pStyle w:val="ConsPlusNormal0"/>
              <w:jc w:val="both"/>
            </w:pPr>
            <w:r>
              <w:t>V</w:t>
            </w:r>
            <w:r>
              <w:rPr>
                <w:vertAlign w:val="subscript"/>
              </w:rPr>
              <w:t>S</w:t>
            </w:r>
            <w:r>
              <w:t xml:space="preserve"> - уровень обеспеченности судебных участков мировых судей Кировской области площадью от установленной нормы (%);</w:t>
            </w:r>
          </w:p>
          <w:p w:rsidR="00241A45" w:rsidRDefault="002C6F6A">
            <w:pPr>
              <w:pStyle w:val="ConsPlusNormal0"/>
              <w:jc w:val="both"/>
            </w:pPr>
            <w:r>
              <w:t>S</w:t>
            </w:r>
            <w:r>
              <w:rPr>
                <w:vertAlign w:val="subscript"/>
              </w:rPr>
              <w:t>ф</w:t>
            </w:r>
            <w:r>
              <w:t xml:space="preserve"> - обща</w:t>
            </w:r>
            <w:r>
              <w:t>я фактическая площадь, занимаемая судебными участками мировых судей Кировской области (кв. метров), которая определяется по данным ведомственной отчетности министерства юстиции Кировской области;</w:t>
            </w:r>
          </w:p>
          <w:p w:rsidR="00241A45" w:rsidRDefault="002C6F6A">
            <w:pPr>
              <w:pStyle w:val="ConsPlusNormal0"/>
              <w:jc w:val="both"/>
            </w:pPr>
            <w:r>
              <w:t>S</w:t>
            </w:r>
            <w:r>
              <w:rPr>
                <w:vertAlign w:val="subscript"/>
              </w:rPr>
              <w:t>n</w:t>
            </w:r>
            <w:r>
              <w:t xml:space="preserve"> - минимальная площадь судебного участка мировых судей Кир</w:t>
            </w:r>
            <w:r>
              <w:t xml:space="preserve">овской области в соответствии с установленной нормой (кв. метров), которая определяется в соответствии с </w:t>
            </w:r>
            <w:hyperlink r:id="rId20" w:tooltip="Распоряжение Правительства Кировской области от 01.04.2008 N 128 &quot;Об утверждении нормативов обеспечения деятельности мировых судей Кировской области&quot; (вместе с &quot;Нормативами обеспечения деятельности мировых судей Кировской области штатной численностью гражданск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Кировской области от 01.04.2</w:t>
            </w:r>
            <w:r>
              <w:t>008 N 128 "Об утверждении нормативов обеспечения деятельности мировых судей Кировской области"</w:t>
            </w:r>
          </w:p>
        </w:tc>
        <w:tc>
          <w:tcPr>
            <w:tcW w:w="1644" w:type="dxa"/>
          </w:tcPr>
          <w:p w:rsidR="00241A45" w:rsidRDefault="002C6F6A">
            <w:pPr>
              <w:pStyle w:val="ConsPlusNormal0"/>
            </w:pPr>
            <w:r>
              <w:lastRenderedPageBreak/>
              <w:t>Министерство юстиции Кировской области</w:t>
            </w:r>
          </w:p>
        </w:tc>
        <w:tc>
          <w:tcPr>
            <w:tcW w:w="1247" w:type="dxa"/>
          </w:tcPr>
          <w:p w:rsidR="00241A45" w:rsidRDefault="002C6F6A">
            <w:pPr>
              <w:pStyle w:val="ConsPlusNormal0"/>
            </w:pPr>
            <w:r>
              <w:t>20 января</w:t>
            </w:r>
          </w:p>
        </w:tc>
      </w:tr>
      <w:tr w:rsidR="00241A45">
        <w:tc>
          <w:tcPr>
            <w:tcW w:w="567" w:type="dxa"/>
          </w:tcPr>
          <w:p w:rsidR="00241A45" w:rsidRDefault="00241A45">
            <w:pPr>
              <w:pStyle w:val="ConsPlusNormal0"/>
            </w:pPr>
          </w:p>
        </w:tc>
        <w:tc>
          <w:tcPr>
            <w:tcW w:w="13033" w:type="dxa"/>
            <w:gridSpan w:val="7"/>
          </w:tcPr>
          <w:p w:rsidR="00241A45" w:rsidRDefault="002C6F6A">
            <w:pPr>
              <w:pStyle w:val="ConsPlusNormal0"/>
              <w:jc w:val="center"/>
            </w:pPr>
            <w:hyperlink r:id="rId21" w:tooltip="Распоряжение министерства юстиции Кировской области от 29.12.2023 N 141 (ред. от 21.02.2025) &quot;Об утверждении методики расчета значений показателей государственной программы Кировской области &quot;Развитие юстиции&quot; ------------ Недействующая редакция {КонсультантПл">
              <w:r>
                <w:rPr>
                  <w:color w:val="0000FF"/>
                </w:rPr>
                <w:t>Комплекс</w:t>
              </w:r>
            </w:hyperlink>
            <w:r>
              <w:t xml:space="preserve"> процессных мероприятий "Обеспечение верховенства закона и защиты прав и свобод человека и гражданина"</w:t>
            </w:r>
          </w:p>
        </w:tc>
      </w:tr>
      <w:tr w:rsidR="00241A45">
        <w:tc>
          <w:tcPr>
            <w:tcW w:w="567" w:type="dxa"/>
          </w:tcPr>
          <w:p w:rsidR="00241A45" w:rsidRDefault="002C6F6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28" w:type="dxa"/>
          </w:tcPr>
          <w:p w:rsidR="00241A45" w:rsidRDefault="002C6F6A">
            <w:pPr>
              <w:pStyle w:val="ConsPlusNormal0"/>
            </w:pPr>
            <w:r>
              <w:t>Количество граждан, которым оказана бесплатная юридическая помощь</w:t>
            </w:r>
          </w:p>
        </w:tc>
        <w:tc>
          <w:tcPr>
            <w:tcW w:w="1247" w:type="dxa"/>
          </w:tcPr>
          <w:p w:rsidR="00241A45" w:rsidRDefault="002C6F6A">
            <w:pPr>
              <w:pStyle w:val="ConsPlusNormal0"/>
            </w:pPr>
            <w:r>
              <w:t>человек</w:t>
            </w:r>
          </w:p>
        </w:tc>
        <w:tc>
          <w:tcPr>
            <w:tcW w:w="1411" w:type="dxa"/>
          </w:tcPr>
          <w:p w:rsidR="00241A45" w:rsidRDefault="002C6F6A">
            <w:pPr>
              <w:pStyle w:val="ConsPlusNormal0"/>
            </w:pPr>
            <w:r>
              <w:t>возрастание</w:t>
            </w:r>
          </w:p>
        </w:tc>
        <w:tc>
          <w:tcPr>
            <w:tcW w:w="1814" w:type="dxa"/>
          </w:tcPr>
          <w:p w:rsidR="00241A45" w:rsidRDefault="002C6F6A">
            <w:pPr>
              <w:pStyle w:val="ConsPlusNormal0"/>
              <w:jc w:val="both"/>
            </w:pPr>
            <w:r>
              <w:t>Периодичность расчета - ежеквартально. Расчет на конец отчетного периода</w:t>
            </w:r>
          </w:p>
        </w:tc>
        <w:tc>
          <w:tcPr>
            <w:tcW w:w="3742" w:type="dxa"/>
          </w:tcPr>
          <w:p w:rsidR="00241A45" w:rsidRDefault="002C6F6A">
            <w:pPr>
              <w:pStyle w:val="ConsPlusNormal0"/>
              <w:jc w:val="both"/>
            </w:pPr>
            <w:r>
              <w:t>значение показателя определяется по данным ведомственной отчетности негосударственной общественно</w:t>
            </w:r>
            <w:r>
              <w:t>й организации "Адвокатская палата Кировской области"</w:t>
            </w:r>
          </w:p>
        </w:tc>
        <w:tc>
          <w:tcPr>
            <w:tcW w:w="1644" w:type="dxa"/>
          </w:tcPr>
          <w:p w:rsidR="00241A45" w:rsidRDefault="002C6F6A">
            <w:pPr>
              <w:pStyle w:val="ConsPlusNormal0"/>
            </w:pPr>
            <w:r>
              <w:t>Министерство юстиции Кировской области</w:t>
            </w:r>
          </w:p>
        </w:tc>
        <w:tc>
          <w:tcPr>
            <w:tcW w:w="1247" w:type="dxa"/>
          </w:tcPr>
          <w:p w:rsidR="00241A45" w:rsidRDefault="002C6F6A">
            <w:pPr>
              <w:pStyle w:val="ConsPlusNormal0"/>
            </w:pPr>
            <w:r>
              <w:t>20 января</w:t>
            </w:r>
          </w:p>
        </w:tc>
      </w:tr>
      <w:tr w:rsidR="00241A45">
        <w:tc>
          <w:tcPr>
            <w:tcW w:w="567" w:type="dxa"/>
          </w:tcPr>
          <w:p w:rsidR="00241A45" w:rsidRDefault="002C6F6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28" w:type="dxa"/>
          </w:tcPr>
          <w:p w:rsidR="00241A45" w:rsidRDefault="002C6F6A">
            <w:pPr>
              <w:pStyle w:val="ConsPlusNormal0"/>
            </w:pPr>
            <w:r>
              <w:t xml:space="preserve">Доля списков кандидатов в присяжные заседатели </w:t>
            </w:r>
            <w:r>
              <w:lastRenderedPageBreak/>
              <w:t>Кировской области для федеральных судов общей юрисдикции, опубликованных в средствах массовой информаци</w:t>
            </w:r>
            <w:r>
              <w:t>и муниципальных образований Кировской области, от общего количества списков, подлежащих публикации</w:t>
            </w:r>
          </w:p>
        </w:tc>
        <w:tc>
          <w:tcPr>
            <w:tcW w:w="1247" w:type="dxa"/>
          </w:tcPr>
          <w:p w:rsidR="00241A45" w:rsidRDefault="002C6F6A">
            <w:pPr>
              <w:pStyle w:val="ConsPlusNormal0"/>
            </w:pPr>
            <w:r>
              <w:lastRenderedPageBreak/>
              <w:t>процентов</w:t>
            </w:r>
          </w:p>
        </w:tc>
        <w:tc>
          <w:tcPr>
            <w:tcW w:w="1411" w:type="dxa"/>
          </w:tcPr>
          <w:p w:rsidR="00241A45" w:rsidRDefault="002C6F6A">
            <w:pPr>
              <w:pStyle w:val="ConsPlusNormal0"/>
            </w:pPr>
            <w:r>
              <w:t>возрастание</w:t>
            </w:r>
          </w:p>
        </w:tc>
        <w:tc>
          <w:tcPr>
            <w:tcW w:w="1814" w:type="dxa"/>
          </w:tcPr>
          <w:p w:rsidR="00241A45" w:rsidRDefault="002C6F6A">
            <w:pPr>
              <w:pStyle w:val="ConsPlusNormal0"/>
              <w:jc w:val="both"/>
            </w:pPr>
            <w:r>
              <w:t xml:space="preserve">Периодичность расчета - ежеквартально. Расчет на конец </w:t>
            </w:r>
            <w:r>
              <w:lastRenderedPageBreak/>
              <w:t>отчетного периода</w:t>
            </w:r>
          </w:p>
        </w:tc>
        <w:tc>
          <w:tcPr>
            <w:tcW w:w="3742" w:type="dxa"/>
          </w:tcPr>
          <w:p w:rsidR="00241A45" w:rsidRDefault="002C6F6A">
            <w:pPr>
              <w:pStyle w:val="ConsPlusNormal0"/>
              <w:jc w:val="both"/>
            </w:pPr>
            <w:r>
              <w:lastRenderedPageBreak/>
              <w:t>значение показателя определяется по следующей формуле:</w:t>
            </w:r>
          </w:p>
          <w:p w:rsidR="00241A45" w:rsidRDefault="00241A45">
            <w:pPr>
              <w:pStyle w:val="ConsPlusNormal0"/>
            </w:pPr>
          </w:p>
          <w:p w:rsidR="00241A45" w:rsidRDefault="002C6F6A">
            <w:pPr>
              <w:pStyle w:val="ConsPlusNormal0"/>
              <w:jc w:val="center"/>
            </w:pPr>
            <w:r>
              <w:rPr>
                <w:noProof/>
                <w:position w:val="-26"/>
              </w:rPr>
              <w:lastRenderedPageBreak/>
              <w:drawing>
                <wp:inline distT="0" distB="0" distL="0" distR="0">
                  <wp:extent cx="1495425" cy="45720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1A45" w:rsidRDefault="00241A45">
            <w:pPr>
              <w:pStyle w:val="ConsPlusNormal0"/>
            </w:pPr>
          </w:p>
          <w:p w:rsidR="00241A45" w:rsidRDefault="002C6F6A">
            <w:pPr>
              <w:pStyle w:val="ConsPlusNormal0"/>
              <w:jc w:val="both"/>
            </w:pPr>
            <w:r>
              <w:t>Д</w:t>
            </w:r>
            <w:r>
              <w:rPr>
                <w:vertAlign w:val="subscript"/>
              </w:rPr>
              <w:t>сп</w:t>
            </w:r>
            <w:r>
              <w:t xml:space="preserve"> - доля списков (изменений и дополнений в списках) кандидатов в присяжные заседатели Кировской области федеральных судов общей юрисдикции, опубликованных в средствах массовой информации (%), от общего количества списков кандидатов в присяжные заседатели Ки</w:t>
            </w:r>
            <w:r>
              <w:t>ровской области для федеральных судов общей юрисдикции, подлежащих публикации;</w:t>
            </w:r>
          </w:p>
          <w:p w:rsidR="00241A45" w:rsidRDefault="002C6F6A">
            <w:pPr>
              <w:pStyle w:val="ConsPlusNormal0"/>
              <w:jc w:val="both"/>
            </w:pPr>
            <w:r>
              <w:t>С</w:t>
            </w:r>
            <w:r>
              <w:rPr>
                <w:vertAlign w:val="subscript"/>
              </w:rPr>
              <w:t>факт</w:t>
            </w:r>
            <w:r>
              <w:t xml:space="preserve"> - количество списков (изменений и дополнений в списках), опубликованных в средствах массовой информации муниципальных образований (единиц), которое определяется по данным </w:t>
            </w:r>
            <w:r>
              <w:t>исполнительно-распорядительных органов муниципальных образований;</w:t>
            </w:r>
          </w:p>
          <w:p w:rsidR="00241A45" w:rsidRDefault="002C6F6A">
            <w:pPr>
              <w:pStyle w:val="ConsPlusNormal0"/>
              <w:jc w:val="both"/>
            </w:pPr>
            <w:r>
              <w:t>С</w:t>
            </w:r>
            <w:r>
              <w:rPr>
                <w:vertAlign w:val="subscript"/>
              </w:rPr>
              <w:t>оп</w:t>
            </w:r>
            <w:r>
              <w:t xml:space="preserve"> - общее количество списков, подлежащих публикации в средствах массовой информации муниципальных образований (единиц), которое определяется по данным Кировского областного суда</w:t>
            </w:r>
          </w:p>
        </w:tc>
        <w:tc>
          <w:tcPr>
            <w:tcW w:w="1644" w:type="dxa"/>
          </w:tcPr>
          <w:p w:rsidR="00241A45" w:rsidRDefault="002C6F6A">
            <w:pPr>
              <w:pStyle w:val="ConsPlusNormal0"/>
            </w:pPr>
            <w:r>
              <w:lastRenderedPageBreak/>
              <w:t>Министерст</w:t>
            </w:r>
            <w:r>
              <w:t>во юстиции Кировской области</w:t>
            </w:r>
          </w:p>
        </w:tc>
        <w:tc>
          <w:tcPr>
            <w:tcW w:w="1247" w:type="dxa"/>
          </w:tcPr>
          <w:p w:rsidR="00241A45" w:rsidRDefault="002C6F6A">
            <w:pPr>
              <w:pStyle w:val="ConsPlusNormal0"/>
            </w:pPr>
            <w:r>
              <w:t>20 января</w:t>
            </w:r>
          </w:p>
        </w:tc>
      </w:tr>
    </w:tbl>
    <w:p w:rsidR="00241A45" w:rsidRDefault="00241A45">
      <w:pPr>
        <w:pStyle w:val="ConsPlusNormal0"/>
        <w:jc w:val="both"/>
      </w:pPr>
    </w:p>
    <w:p w:rsidR="00241A45" w:rsidRDefault="00241A45">
      <w:pPr>
        <w:pStyle w:val="ConsPlusNormal0"/>
        <w:jc w:val="both"/>
      </w:pPr>
    </w:p>
    <w:p w:rsidR="00241A45" w:rsidRDefault="00241A4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41A45">
      <w:headerReference w:type="default" r:id="rId23"/>
      <w:footerReference w:type="default" r:id="rId24"/>
      <w:headerReference w:type="first" r:id="rId25"/>
      <w:footerReference w:type="first" r:id="rId26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F6A" w:rsidRDefault="002C6F6A">
      <w:r>
        <w:separator/>
      </w:r>
    </w:p>
  </w:endnote>
  <w:endnote w:type="continuationSeparator" w:id="0">
    <w:p w:rsidR="002C6F6A" w:rsidRDefault="002C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45" w:rsidRDefault="00241A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41A4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41A45" w:rsidRDefault="002C6F6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41A45" w:rsidRDefault="002C6F6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41A45" w:rsidRDefault="002C6F6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41A45" w:rsidRDefault="002C6F6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45" w:rsidRDefault="00241A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41A4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41A45" w:rsidRDefault="002C6F6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41A45" w:rsidRDefault="002C6F6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41A45" w:rsidRDefault="002C6F6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F5942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F5942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241A45" w:rsidRDefault="002C6F6A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45" w:rsidRDefault="00241A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41A4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41A45" w:rsidRDefault="002C6F6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41A45" w:rsidRDefault="002C6F6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41A45" w:rsidRDefault="002C6F6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F5942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F5942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241A45" w:rsidRDefault="002C6F6A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45" w:rsidRDefault="00241A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41A4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41A45" w:rsidRDefault="002C6F6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41A45" w:rsidRDefault="002C6F6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41A45" w:rsidRDefault="002C6F6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F594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F5942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241A45" w:rsidRDefault="002C6F6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F6A" w:rsidRDefault="002C6F6A">
      <w:r>
        <w:separator/>
      </w:r>
    </w:p>
  </w:footnote>
  <w:footnote w:type="continuationSeparator" w:id="0">
    <w:p w:rsidR="002C6F6A" w:rsidRDefault="002C6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241A4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41A45" w:rsidRDefault="002C6F6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министерства юстиции Кировской области от 06.08.2025 N 52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министерства...</w:t>
          </w:r>
        </w:p>
      </w:tc>
      <w:tc>
        <w:tcPr>
          <w:tcW w:w="2300" w:type="pct"/>
          <w:vAlign w:val="center"/>
        </w:tcPr>
        <w:p w:rsidR="00241A45" w:rsidRDefault="002C6F6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06.10.2025</w:t>
          </w:r>
        </w:p>
      </w:tc>
    </w:tr>
  </w:tbl>
  <w:p w:rsidR="00241A45" w:rsidRDefault="00241A4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41A45" w:rsidRDefault="00241A4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41A4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41A45" w:rsidRDefault="002C6F6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министерства юстиции Кировской области от 06.08.2025 N 52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министерства...</w:t>
          </w:r>
        </w:p>
      </w:tc>
      <w:tc>
        <w:tcPr>
          <w:tcW w:w="2300" w:type="pct"/>
          <w:vAlign w:val="center"/>
        </w:tcPr>
        <w:p w:rsidR="00241A45" w:rsidRDefault="002C6F6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06.10.2025</w:t>
          </w:r>
        </w:p>
      </w:tc>
    </w:tr>
  </w:tbl>
  <w:p w:rsidR="00241A45" w:rsidRDefault="00241A4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41A45" w:rsidRDefault="00241A45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41A4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41A45" w:rsidRDefault="002C6F6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министерства юстиции Кировской области от 06.08.2025 N 52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распоряжение </w:t>
          </w:r>
          <w:r>
            <w:rPr>
              <w:rFonts w:ascii="Tahoma" w:hAnsi="Tahoma" w:cs="Tahoma"/>
              <w:sz w:val="16"/>
              <w:szCs w:val="16"/>
            </w:rPr>
            <w:t>министерства...</w:t>
          </w:r>
        </w:p>
      </w:tc>
      <w:tc>
        <w:tcPr>
          <w:tcW w:w="2300" w:type="pct"/>
          <w:vAlign w:val="center"/>
        </w:tcPr>
        <w:p w:rsidR="00241A45" w:rsidRDefault="002C6F6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06.10.2025</w:t>
          </w:r>
        </w:p>
      </w:tc>
    </w:tr>
  </w:tbl>
  <w:p w:rsidR="00241A45" w:rsidRDefault="00241A4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41A45" w:rsidRDefault="00241A4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A45"/>
    <w:rsid w:val="00241A45"/>
    <w:rsid w:val="002C6F6A"/>
    <w:rsid w:val="005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A5D3"/>
  <w15:docId w15:val="{1C9A1FD5-EA5B-4C04-8124-70B9AFDA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5F59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5942"/>
  </w:style>
  <w:style w:type="paragraph" w:styleId="a5">
    <w:name w:val="footer"/>
    <w:basedOn w:val="a"/>
    <w:link w:val="a6"/>
    <w:uiPriority w:val="99"/>
    <w:unhideWhenUsed/>
    <w:rsid w:val="005F59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5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ogin.consultant.ru/link/?req=doc&amp;base=RLAW240&amp;n=242250&amp;dst=100045" TargetMode="External"/><Relationship Id="rId18" Type="http://schemas.openxmlformats.org/officeDocument/2006/relationships/hyperlink" Target="https://login.consultant.ru/link/?req=doc&amp;base=RLAW240&amp;n=242250&amp;dst=100061" TargetMode="External"/><Relationship Id="rId26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40&amp;n=242250&amp;dst=100078" TargetMode="Externa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RLAW240&amp;n=244946&amp;dst=100022" TargetMode="External"/><Relationship Id="rId17" Type="http://schemas.openxmlformats.org/officeDocument/2006/relationships/hyperlink" Target="https://login.consultant.ru/link/?req=doc&amp;base=RLAW240&amp;n=242250&amp;dst=100096" TargetMode="External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2.wmf"/><Relationship Id="rId20" Type="http://schemas.openxmlformats.org/officeDocument/2006/relationships/hyperlink" Target="https://login.consultant.ru/link/?req=doc&amp;base=RLAW240&amp;n=935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42250&amp;dst=100011" TargetMode="External"/><Relationship Id="rId11" Type="http://schemas.openxmlformats.org/officeDocument/2006/relationships/hyperlink" Target="https://login.consultant.ru/link/?req=doc&amp;base=RLAW240&amp;n=242250&amp;dst=100028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40&amp;n=242250&amp;dst=100053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935" TargetMode="External"/><Relationship Id="rId19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1.wmf"/><Relationship Id="rId22" Type="http://schemas.openxmlformats.org/officeDocument/2006/relationships/image" Target="media/image4.wmf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1595</Words>
  <Characters>9094</Characters>
  <Application>Microsoft Office Word</Application>
  <DocSecurity>0</DocSecurity>
  <Lines>75</Lines>
  <Paragraphs>21</Paragraphs>
  <ScaleCrop>false</ScaleCrop>
  <Company>КонсультантПлюс Версия 4025.00.30</Company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министерства юстиции Кировской области от 06.08.2025 N 52
"О внесении изменений в распоряжение министерства юстиции Кировской области от 29.12.2023 N 141 "Об утверждении методики расчета значений показателей государственной программы Кировской области "Развитие юстиции"</dc:title>
  <cp:lastModifiedBy>Елена А. Ишимова</cp:lastModifiedBy>
  <cp:revision>2</cp:revision>
  <dcterms:created xsi:type="dcterms:W3CDTF">2025-10-06T09:02:00Z</dcterms:created>
  <dcterms:modified xsi:type="dcterms:W3CDTF">2025-10-06T09:11:00Z</dcterms:modified>
</cp:coreProperties>
</file>