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BF4" w:rsidRPr="00A25EAD" w:rsidRDefault="00015BF4" w:rsidP="00015BF4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A25EAD">
        <w:rPr>
          <w:rFonts w:ascii="Times New Roman" w:hAnsi="Times New Roman" w:cs="Times New Roman"/>
          <w:b/>
          <w:bCs/>
          <w:sz w:val="28"/>
          <w:szCs w:val="28"/>
        </w:rPr>
        <w:t>НОВОЕ В ЗАКОНОДАТЕЛЬСТВЕ</w:t>
      </w:r>
    </w:p>
    <w:p w:rsidR="00015BF4" w:rsidRPr="00A25EAD" w:rsidRDefault="00015BF4" w:rsidP="00015BF4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15BF4" w:rsidRPr="00A25EAD" w:rsidRDefault="00015BF4" w:rsidP="00015BF4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25EAD">
        <w:rPr>
          <w:rFonts w:ascii="Times New Roman" w:hAnsi="Times New Roman" w:cs="Times New Roman"/>
          <w:b/>
          <w:bCs/>
          <w:sz w:val="28"/>
          <w:szCs w:val="28"/>
          <w:u w:val="single"/>
        </w:rPr>
        <w:t>ФЕДЕРАЛЬНОЕ ЗАКОНОДАТЕЛЬСТВО</w:t>
      </w:r>
    </w:p>
    <w:p w:rsidR="00493934" w:rsidRPr="00A25EAD" w:rsidRDefault="00493934" w:rsidP="0002393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81FC4" w:rsidRPr="00A25EAD" w:rsidRDefault="00381FC4" w:rsidP="00381FC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25EAD">
        <w:rPr>
          <w:rFonts w:ascii="Times New Roman" w:hAnsi="Times New Roman" w:cs="Times New Roman"/>
          <w:b/>
          <w:bCs/>
          <w:sz w:val="28"/>
          <w:szCs w:val="28"/>
        </w:rPr>
        <w:t>КОНСТИТУЦИОННЫЙ СТРОЙ. ОСНОВЫ ГОСУДАРСТВЕННОГО УПРАВЛЕНИЯ</w:t>
      </w:r>
    </w:p>
    <w:p w:rsidR="00381FC4" w:rsidRPr="00A25EAD" w:rsidRDefault="00381FC4" w:rsidP="00FB3C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5EAD">
        <w:rPr>
          <w:rFonts w:ascii="Times New Roman" w:hAnsi="Times New Roman" w:cs="Times New Roman"/>
          <w:b/>
          <w:bCs/>
          <w:sz w:val="28"/>
          <w:szCs w:val="28"/>
        </w:rPr>
        <w:t>На основании указов Президента РФ, с территории, на которой введено военное положение, может быть осуществлено принудительное и контролируемое перемещение граждан на территории, на которых военное положение не введено</w:t>
      </w:r>
    </w:p>
    <w:p w:rsidR="00B01F8E" w:rsidRPr="00FB3C83" w:rsidRDefault="00B01F8E" w:rsidP="00906D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3C83">
        <w:rPr>
          <w:rFonts w:ascii="Times New Roman" w:hAnsi="Times New Roman" w:cs="Times New Roman"/>
          <w:i/>
          <w:sz w:val="28"/>
          <w:szCs w:val="28"/>
        </w:rPr>
        <w:t xml:space="preserve">Федеральный конституционный </w:t>
      </w:r>
      <w:hyperlink r:id="rId4" w:history="1">
        <w:r w:rsidRPr="00FB3C83">
          <w:rPr>
            <w:rFonts w:ascii="Times New Roman" w:hAnsi="Times New Roman" w:cs="Times New Roman"/>
            <w:i/>
            <w:sz w:val="28"/>
            <w:szCs w:val="28"/>
          </w:rPr>
          <w:t>закон</w:t>
        </w:r>
      </w:hyperlink>
      <w:r w:rsidRPr="00FB3C83">
        <w:rPr>
          <w:rFonts w:ascii="Times New Roman" w:hAnsi="Times New Roman" w:cs="Times New Roman"/>
          <w:i/>
          <w:sz w:val="28"/>
          <w:szCs w:val="28"/>
        </w:rPr>
        <w:t xml:space="preserve"> от 29.05.2023 </w:t>
      </w:r>
      <w:r w:rsidR="00A25EAD" w:rsidRPr="00FB3C83">
        <w:rPr>
          <w:rFonts w:ascii="Times New Roman" w:hAnsi="Times New Roman" w:cs="Times New Roman"/>
          <w:i/>
          <w:sz w:val="28"/>
          <w:szCs w:val="28"/>
        </w:rPr>
        <w:t>№</w:t>
      </w:r>
      <w:r w:rsidRPr="00FB3C83">
        <w:rPr>
          <w:rFonts w:ascii="Times New Roman" w:hAnsi="Times New Roman" w:cs="Times New Roman"/>
          <w:i/>
          <w:sz w:val="28"/>
          <w:szCs w:val="28"/>
        </w:rPr>
        <w:t xml:space="preserve"> 2-ФКЗ</w:t>
      </w:r>
      <w:r w:rsidR="00FB3C83" w:rsidRPr="00FB3C83"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Pr="00FB3C83">
        <w:rPr>
          <w:rFonts w:ascii="Times New Roman" w:hAnsi="Times New Roman" w:cs="Times New Roman"/>
          <w:i/>
          <w:sz w:val="28"/>
          <w:szCs w:val="28"/>
        </w:rPr>
        <w:t>О внесении изменений в отдельные федеральные конституционные законы</w:t>
      </w:r>
      <w:r w:rsidR="00FB3C83" w:rsidRPr="00FB3C83">
        <w:rPr>
          <w:rFonts w:ascii="Times New Roman" w:hAnsi="Times New Roman" w:cs="Times New Roman"/>
          <w:i/>
          <w:sz w:val="28"/>
          <w:szCs w:val="28"/>
        </w:rPr>
        <w:t>»</w:t>
      </w:r>
    </w:p>
    <w:p w:rsidR="00381FC4" w:rsidRDefault="00381FC4" w:rsidP="00FB3C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5EAD">
        <w:rPr>
          <w:rFonts w:ascii="Times New Roman" w:hAnsi="Times New Roman" w:cs="Times New Roman"/>
          <w:sz w:val="28"/>
          <w:szCs w:val="28"/>
        </w:rPr>
        <w:t>Также установлено, что на территории, на которой введено военное положение, референдумы и выборы в органы государственной власти и органы местного самоуправления могут проводиться в случае, если решение об их назначении принимается ЦИК России по результатам консультаций с Минобороны и ФСБ. В этих случаях референдумы и выборы могут проводиться как на всей территории, на которой введено военное положение, так и на части такой территории.</w:t>
      </w:r>
    </w:p>
    <w:p w:rsidR="00505B2B" w:rsidRPr="00A25EAD" w:rsidRDefault="00505B2B" w:rsidP="00FB3C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0655C" w:rsidRPr="00A25EAD" w:rsidRDefault="00F0655C" w:rsidP="00FB3C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5EAD">
        <w:rPr>
          <w:rFonts w:ascii="Times New Roman" w:hAnsi="Times New Roman" w:cs="Times New Roman"/>
          <w:b/>
          <w:bCs/>
          <w:sz w:val="28"/>
          <w:szCs w:val="28"/>
        </w:rPr>
        <w:t>Предусмотрены особенности подготовки и проведения выборов, референдума в период действия военного положения</w:t>
      </w:r>
    </w:p>
    <w:p w:rsidR="00B01F8E" w:rsidRPr="00505B2B" w:rsidRDefault="00B01F8E" w:rsidP="00A559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05B2B">
        <w:rPr>
          <w:rFonts w:ascii="Times New Roman" w:hAnsi="Times New Roman" w:cs="Times New Roman"/>
          <w:i/>
          <w:sz w:val="28"/>
          <w:szCs w:val="28"/>
        </w:rPr>
        <w:t xml:space="preserve">Федеральный </w:t>
      </w:r>
      <w:hyperlink r:id="rId5" w:history="1">
        <w:r w:rsidRPr="00505B2B">
          <w:rPr>
            <w:rFonts w:ascii="Times New Roman" w:hAnsi="Times New Roman" w:cs="Times New Roman"/>
            <w:i/>
            <w:sz w:val="28"/>
            <w:szCs w:val="28"/>
          </w:rPr>
          <w:t>закон</w:t>
        </w:r>
      </w:hyperlink>
      <w:r w:rsidRPr="00505B2B">
        <w:rPr>
          <w:rFonts w:ascii="Times New Roman" w:hAnsi="Times New Roman" w:cs="Times New Roman"/>
          <w:i/>
          <w:sz w:val="28"/>
          <w:szCs w:val="28"/>
        </w:rPr>
        <w:t xml:space="preserve"> от 29.05.2023 </w:t>
      </w:r>
      <w:r w:rsidR="00505B2B" w:rsidRPr="00505B2B">
        <w:rPr>
          <w:rFonts w:ascii="Times New Roman" w:hAnsi="Times New Roman" w:cs="Times New Roman"/>
          <w:i/>
          <w:sz w:val="28"/>
          <w:szCs w:val="28"/>
        </w:rPr>
        <w:t>№</w:t>
      </w:r>
      <w:r w:rsidRPr="00505B2B">
        <w:rPr>
          <w:rFonts w:ascii="Times New Roman" w:hAnsi="Times New Roman" w:cs="Times New Roman"/>
          <w:i/>
          <w:sz w:val="28"/>
          <w:szCs w:val="28"/>
        </w:rPr>
        <w:t xml:space="preserve"> 184-ФЗ</w:t>
      </w:r>
      <w:r w:rsidR="00505B2B" w:rsidRPr="00505B2B"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Pr="00505B2B">
        <w:rPr>
          <w:rFonts w:ascii="Times New Roman" w:hAnsi="Times New Roman" w:cs="Times New Roman"/>
          <w:i/>
          <w:sz w:val="28"/>
          <w:szCs w:val="28"/>
        </w:rPr>
        <w:t>О внесении изменений в отдельные законодательные акты Российской Федерации</w:t>
      </w:r>
      <w:r w:rsidR="00505B2B" w:rsidRPr="00505B2B">
        <w:rPr>
          <w:rFonts w:ascii="Times New Roman" w:hAnsi="Times New Roman" w:cs="Times New Roman"/>
          <w:i/>
          <w:sz w:val="28"/>
          <w:szCs w:val="28"/>
        </w:rPr>
        <w:t>»</w:t>
      </w:r>
    </w:p>
    <w:p w:rsidR="00F0655C" w:rsidRPr="00A25EAD" w:rsidRDefault="00F0655C" w:rsidP="00A559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5EAD">
        <w:rPr>
          <w:rFonts w:ascii="Times New Roman" w:hAnsi="Times New Roman" w:cs="Times New Roman"/>
          <w:sz w:val="28"/>
          <w:szCs w:val="28"/>
        </w:rPr>
        <w:t>При введении военного положения высшее должностное лицо региона, на территории которого действует военное положение, вправе не ранее чем за 130 дней и не позднее чем за 90 дней до дня голосования направить в ЦИК предложение о проведении выборов, референдума на территории соответствующего субъекта РФ. ЦИК не позднее чем через 5 дней со дня поступления предложения проводит консультации с Минобороны и ФСБ. По итогам консультаций ЦИК принимает решение о назначении (проведении) соответствующих выборов (в том числе с возможностью сокращения сроков избирательных действий), референдума или об отклонении предложения об их проведении.</w:t>
      </w:r>
    </w:p>
    <w:p w:rsidR="00F0655C" w:rsidRPr="00A25EAD" w:rsidRDefault="00F0655C" w:rsidP="00A559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5EAD">
        <w:rPr>
          <w:rFonts w:ascii="Times New Roman" w:hAnsi="Times New Roman" w:cs="Times New Roman"/>
          <w:sz w:val="28"/>
          <w:szCs w:val="28"/>
        </w:rPr>
        <w:t xml:space="preserve">Другими поправками, в частности, запрещено проведение кандидатами, избирательными объединениями, инициативной группой по проведению референдума, иными группами участников референдума предвыборной агитации, агитации по вопросам референдума с использованием информационных ресурсов, в том числе сайтов в сети "Интернет", доступ к которым ограничен </w:t>
      </w:r>
      <w:proofErr w:type="spellStart"/>
      <w:r w:rsidRPr="00A25EAD">
        <w:rPr>
          <w:rFonts w:ascii="Times New Roman" w:hAnsi="Times New Roman" w:cs="Times New Roman"/>
          <w:sz w:val="28"/>
          <w:szCs w:val="28"/>
        </w:rPr>
        <w:t>Роскомнадзором</w:t>
      </w:r>
      <w:proofErr w:type="spellEnd"/>
      <w:r w:rsidRPr="00A25EAD">
        <w:rPr>
          <w:rFonts w:ascii="Times New Roman" w:hAnsi="Times New Roman" w:cs="Times New Roman"/>
          <w:sz w:val="28"/>
          <w:szCs w:val="28"/>
        </w:rPr>
        <w:t>.</w:t>
      </w:r>
    </w:p>
    <w:p w:rsidR="00F0655C" w:rsidRPr="00A25EAD" w:rsidRDefault="00F0655C" w:rsidP="00A559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5EAD">
        <w:rPr>
          <w:rFonts w:ascii="Times New Roman" w:hAnsi="Times New Roman" w:cs="Times New Roman"/>
          <w:sz w:val="28"/>
          <w:szCs w:val="28"/>
        </w:rPr>
        <w:t>При установлении итогов голосования, определении результатов выборов, референдума, а также при подсчете голосов избирателей, участников референдума вправе присутствовать представители СМИ, работающие в редакциях на основании трудового, а не гражданско-правового договора.</w:t>
      </w:r>
    </w:p>
    <w:p w:rsidR="00F0655C" w:rsidRPr="00A25EAD" w:rsidRDefault="00F0655C" w:rsidP="00A559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5EAD">
        <w:rPr>
          <w:rFonts w:ascii="Times New Roman" w:hAnsi="Times New Roman" w:cs="Times New Roman"/>
          <w:sz w:val="28"/>
          <w:szCs w:val="28"/>
        </w:rPr>
        <w:t xml:space="preserve">Закреплено также, что сенатор - представитель от региона может быть отозван до истечения срока полномочий решением Совета Федерации по </w:t>
      </w:r>
      <w:r w:rsidRPr="00A25EAD">
        <w:rPr>
          <w:rFonts w:ascii="Times New Roman" w:hAnsi="Times New Roman" w:cs="Times New Roman"/>
          <w:sz w:val="28"/>
          <w:szCs w:val="28"/>
        </w:rPr>
        <w:lastRenderedPageBreak/>
        <w:t>представлению органа власти региона, принявшего решение о наделении его полномочиями сенатора.</w:t>
      </w:r>
    </w:p>
    <w:p w:rsidR="00F0655C" w:rsidRDefault="00F0655C" w:rsidP="00A559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5EAD">
        <w:rPr>
          <w:rFonts w:ascii="Times New Roman" w:hAnsi="Times New Roman" w:cs="Times New Roman"/>
          <w:sz w:val="28"/>
          <w:szCs w:val="28"/>
        </w:rPr>
        <w:t>Закон вступает в силу со дня его официального опубликования.</w:t>
      </w:r>
    </w:p>
    <w:p w:rsidR="00A55975" w:rsidRPr="00A25EAD" w:rsidRDefault="00A55975" w:rsidP="00A559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B5BEB" w:rsidRDefault="001B5BEB" w:rsidP="001B5BE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25EAD">
        <w:rPr>
          <w:rFonts w:ascii="Times New Roman" w:hAnsi="Times New Roman" w:cs="Times New Roman"/>
          <w:b/>
          <w:bCs/>
          <w:sz w:val="28"/>
          <w:szCs w:val="28"/>
        </w:rPr>
        <w:t>ЖИЛИЩЕ. ЖКХ</w:t>
      </w:r>
    </w:p>
    <w:p w:rsidR="00A55975" w:rsidRPr="00A25EAD" w:rsidRDefault="00A55975" w:rsidP="00A5585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B5BEB" w:rsidRPr="00A25EAD" w:rsidRDefault="001B5BEB" w:rsidP="00A558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5EAD">
        <w:rPr>
          <w:rFonts w:ascii="Times New Roman" w:hAnsi="Times New Roman" w:cs="Times New Roman"/>
          <w:b/>
          <w:bCs/>
          <w:sz w:val="28"/>
          <w:szCs w:val="28"/>
        </w:rPr>
        <w:t>С 1 июля 2023 года устанавливается единый стандарт предоставления компенсации расходов на оплату жилого помещения и коммунальных услуг отдельным категориям граждан</w:t>
      </w:r>
    </w:p>
    <w:p w:rsidR="002B4DFD" w:rsidRPr="00A55850" w:rsidRDefault="000C09A3" w:rsidP="00A558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hyperlink r:id="rId6" w:history="1">
        <w:r w:rsidR="002B4DFD" w:rsidRPr="00A55850">
          <w:rPr>
            <w:rFonts w:ascii="Times New Roman" w:hAnsi="Times New Roman" w:cs="Times New Roman"/>
            <w:i/>
            <w:sz w:val="28"/>
            <w:szCs w:val="28"/>
          </w:rPr>
          <w:t>Постановление</w:t>
        </w:r>
      </w:hyperlink>
      <w:r w:rsidR="002B4DFD" w:rsidRPr="00A55850">
        <w:rPr>
          <w:rFonts w:ascii="Times New Roman" w:hAnsi="Times New Roman" w:cs="Times New Roman"/>
          <w:i/>
          <w:sz w:val="28"/>
          <w:szCs w:val="28"/>
        </w:rPr>
        <w:t xml:space="preserve"> Правительства РФ от 27.05.2023 </w:t>
      </w:r>
      <w:r w:rsidR="00A55850" w:rsidRPr="00A55850">
        <w:rPr>
          <w:rFonts w:ascii="Times New Roman" w:hAnsi="Times New Roman" w:cs="Times New Roman"/>
          <w:i/>
          <w:sz w:val="28"/>
          <w:szCs w:val="28"/>
        </w:rPr>
        <w:t>№</w:t>
      </w:r>
      <w:r w:rsidR="002B4DFD" w:rsidRPr="00A55850">
        <w:rPr>
          <w:rFonts w:ascii="Times New Roman" w:hAnsi="Times New Roman" w:cs="Times New Roman"/>
          <w:i/>
          <w:sz w:val="28"/>
          <w:szCs w:val="28"/>
        </w:rPr>
        <w:t xml:space="preserve"> 835</w:t>
      </w:r>
      <w:r w:rsidR="00A55850" w:rsidRPr="00A55850"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="002B4DFD" w:rsidRPr="00A55850">
        <w:rPr>
          <w:rFonts w:ascii="Times New Roman" w:hAnsi="Times New Roman" w:cs="Times New Roman"/>
          <w:i/>
          <w:sz w:val="28"/>
          <w:szCs w:val="28"/>
        </w:rPr>
        <w:t>Об утверждении единого стандарта предоставления компенсации расходов на оплату жилого помещения и коммунальных услуг отдельным категориям граждан</w:t>
      </w:r>
      <w:r w:rsidR="00A55850" w:rsidRPr="00A55850">
        <w:rPr>
          <w:rFonts w:ascii="Times New Roman" w:hAnsi="Times New Roman" w:cs="Times New Roman"/>
          <w:i/>
          <w:sz w:val="28"/>
          <w:szCs w:val="28"/>
        </w:rPr>
        <w:t>»</w:t>
      </w:r>
    </w:p>
    <w:p w:rsidR="001B5BEB" w:rsidRPr="00A25EAD" w:rsidRDefault="001B5BEB" w:rsidP="00A558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5EAD">
        <w:rPr>
          <w:rFonts w:ascii="Times New Roman" w:hAnsi="Times New Roman" w:cs="Times New Roman"/>
          <w:sz w:val="28"/>
          <w:szCs w:val="28"/>
        </w:rPr>
        <w:t>Заявителями на предоставление компенсации являются граждане, относящиеся к отдельным категориям, установленным федеральными законами, законами регион</w:t>
      </w:r>
      <w:bookmarkStart w:id="0" w:name="_GoBack"/>
      <w:bookmarkEnd w:id="0"/>
      <w:r w:rsidRPr="00A25EAD">
        <w:rPr>
          <w:rFonts w:ascii="Times New Roman" w:hAnsi="Times New Roman" w:cs="Times New Roman"/>
          <w:sz w:val="28"/>
          <w:szCs w:val="28"/>
        </w:rPr>
        <w:t>ов и нормативными правовыми актами органов местного самоуправления.</w:t>
      </w:r>
    </w:p>
    <w:p w:rsidR="001B5BEB" w:rsidRPr="00A25EAD" w:rsidRDefault="001B5BEB" w:rsidP="00A558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A25EAD">
        <w:rPr>
          <w:rFonts w:ascii="Times New Roman" w:hAnsi="Times New Roman" w:cs="Times New Roman"/>
          <w:sz w:val="28"/>
          <w:szCs w:val="28"/>
        </w:rPr>
        <w:t>Определяется рекомендуемая форма заявления на предоставление компенсации, утверждается перечень документов, необходимых для ее назначения, закрепляется срок принятия решения о предоставлении меры поддержки - в течение 10 рабочих дней.</w:t>
      </w:r>
    </w:p>
    <w:p w:rsidR="00906DE6" w:rsidRDefault="00906DE6" w:rsidP="00A5597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27E48" w:rsidRPr="00A25EAD" w:rsidRDefault="00F27E48" w:rsidP="00A5597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25EAD">
        <w:rPr>
          <w:rFonts w:ascii="Times New Roman" w:hAnsi="Times New Roman" w:cs="Times New Roman"/>
          <w:b/>
          <w:bCs/>
          <w:sz w:val="28"/>
          <w:szCs w:val="28"/>
        </w:rPr>
        <w:t>СОЦИАЛЬНОЕ ОБЕСПЕЧЕНИЕ. ПОСОБИЯ И ЛЬГОТЫ</w:t>
      </w:r>
    </w:p>
    <w:p w:rsidR="00A55850" w:rsidRDefault="00A55850" w:rsidP="00DB15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27E48" w:rsidRPr="00A25EAD" w:rsidRDefault="00F27E48" w:rsidP="00DB15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5EAD">
        <w:rPr>
          <w:rFonts w:ascii="Times New Roman" w:hAnsi="Times New Roman" w:cs="Times New Roman"/>
          <w:b/>
          <w:bCs/>
          <w:sz w:val="28"/>
          <w:szCs w:val="28"/>
        </w:rPr>
        <w:t>Дети-сироты с ограниченными возможностями здоровья смогут пройти бесплатное обучение по программам переподготовки рабочих и служащих</w:t>
      </w:r>
    </w:p>
    <w:p w:rsidR="002B4DFD" w:rsidRPr="00DB1505" w:rsidRDefault="002B4DFD" w:rsidP="00DB15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B1505">
        <w:rPr>
          <w:rFonts w:ascii="Times New Roman" w:hAnsi="Times New Roman" w:cs="Times New Roman"/>
          <w:i/>
          <w:sz w:val="28"/>
          <w:szCs w:val="28"/>
        </w:rPr>
        <w:t xml:space="preserve">Федеральный </w:t>
      </w:r>
      <w:hyperlink r:id="rId7" w:history="1">
        <w:r w:rsidRPr="00DB1505">
          <w:rPr>
            <w:rFonts w:ascii="Times New Roman" w:hAnsi="Times New Roman" w:cs="Times New Roman"/>
            <w:i/>
            <w:sz w:val="28"/>
            <w:szCs w:val="28"/>
          </w:rPr>
          <w:t>закон</w:t>
        </w:r>
      </w:hyperlink>
      <w:r w:rsidRPr="00DB1505">
        <w:rPr>
          <w:rFonts w:ascii="Times New Roman" w:hAnsi="Times New Roman" w:cs="Times New Roman"/>
          <w:i/>
          <w:sz w:val="28"/>
          <w:szCs w:val="28"/>
        </w:rPr>
        <w:t xml:space="preserve"> от 29.05.2023 </w:t>
      </w:r>
      <w:r w:rsidR="006A6B4C" w:rsidRPr="00DB1505">
        <w:rPr>
          <w:rFonts w:ascii="Times New Roman" w:hAnsi="Times New Roman" w:cs="Times New Roman"/>
          <w:i/>
          <w:sz w:val="28"/>
          <w:szCs w:val="28"/>
        </w:rPr>
        <w:t>№</w:t>
      </w:r>
      <w:r w:rsidRPr="00DB1505">
        <w:rPr>
          <w:rFonts w:ascii="Times New Roman" w:hAnsi="Times New Roman" w:cs="Times New Roman"/>
          <w:i/>
          <w:sz w:val="28"/>
          <w:szCs w:val="28"/>
        </w:rPr>
        <w:t xml:space="preserve"> 189-ФЗ</w:t>
      </w:r>
      <w:r w:rsidR="006A6B4C" w:rsidRPr="00DB1505"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Pr="00DB1505">
        <w:rPr>
          <w:rFonts w:ascii="Times New Roman" w:hAnsi="Times New Roman" w:cs="Times New Roman"/>
          <w:i/>
          <w:sz w:val="28"/>
          <w:szCs w:val="28"/>
        </w:rPr>
        <w:t>О внесении</w:t>
      </w:r>
      <w:r w:rsidR="00DB1505" w:rsidRPr="00DB1505">
        <w:rPr>
          <w:rFonts w:ascii="Times New Roman" w:hAnsi="Times New Roman" w:cs="Times New Roman"/>
          <w:i/>
          <w:sz w:val="28"/>
          <w:szCs w:val="28"/>
        </w:rPr>
        <w:t xml:space="preserve"> изменений в Федеральный закон «</w:t>
      </w:r>
      <w:r w:rsidRPr="00DB1505">
        <w:rPr>
          <w:rFonts w:ascii="Times New Roman" w:hAnsi="Times New Roman" w:cs="Times New Roman"/>
          <w:i/>
          <w:sz w:val="28"/>
          <w:szCs w:val="28"/>
        </w:rPr>
        <w:t>О дополнительных гарантиях по социальной поддержке детей-сирот и детей, оставшихся без попечения родителей</w:t>
      </w:r>
      <w:r w:rsidR="006A6B4C" w:rsidRPr="00DB1505">
        <w:rPr>
          <w:rFonts w:ascii="Times New Roman" w:hAnsi="Times New Roman" w:cs="Times New Roman"/>
          <w:i/>
          <w:sz w:val="28"/>
          <w:szCs w:val="28"/>
        </w:rPr>
        <w:t>»</w:t>
      </w:r>
    </w:p>
    <w:p w:rsidR="00F27E48" w:rsidRPr="00A25EAD" w:rsidRDefault="00F27E48" w:rsidP="00DB15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5EAD">
        <w:rPr>
          <w:rFonts w:ascii="Times New Roman" w:hAnsi="Times New Roman" w:cs="Times New Roman"/>
          <w:sz w:val="28"/>
          <w:szCs w:val="28"/>
        </w:rPr>
        <w:t>С 1 января 2024 года дети-сироты и дети, оставшиеся без попечения родителей, лица из числа детей-сирот и детей, оставшихся без попечения родителей, с ограниченными возможностями здоровья (в том числе с различными формами умственной отсталости) смогут однократно пройти обучение по программам переподготовки рабочих и служащих по очной форме обучения за счет средств региональных бюджетов.</w:t>
      </w:r>
    </w:p>
    <w:p w:rsidR="00F27E48" w:rsidRPr="00A25EAD" w:rsidRDefault="00F27E48" w:rsidP="00DB15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5EAD">
        <w:rPr>
          <w:rFonts w:ascii="Times New Roman" w:hAnsi="Times New Roman" w:cs="Times New Roman"/>
          <w:sz w:val="28"/>
          <w:szCs w:val="28"/>
        </w:rPr>
        <w:t>Указанным лицам в течение всего периода обучения будут выплачиваться ежемесячное пособие и пособие на приобретение учебной литературы и письменных принадлежностей.</w:t>
      </w:r>
    </w:p>
    <w:p w:rsidR="00F27E48" w:rsidRPr="00A25EAD" w:rsidRDefault="00F27E48" w:rsidP="00DB15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5EAD">
        <w:rPr>
          <w:rFonts w:ascii="Times New Roman" w:hAnsi="Times New Roman" w:cs="Times New Roman"/>
          <w:sz w:val="28"/>
          <w:szCs w:val="28"/>
        </w:rPr>
        <w:t xml:space="preserve">Кроме этого, законом для лиц из числа детей-сирот и детей, оставшихся без попечения родителей, принимавших участие в </w:t>
      </w:r>
      <w:proofErr w:type="spellStart"/>
      <w:r w:rsidRPr="00A25EAD">
        <w:rPr>
          <w:rFonts w:ascii="Times New Roman" w:hAnsi="Times New Roman" w:cs="Times New Roman"/>
          <w:sz w:val="28"/>
          <w:szCs w:val="28"/>
        </w:rPr>
        <w:t>СВО</w:t>
      </w:r>
      <w:proofErr w:type="spellEnd"/>
      <w:r w:rsidRPr="00A25EAD">
        <w:rPr>
          <w:rFonts w:ascii="Times New Roman" w:hAnsi="Times New Roman" w:cs="Times New Roman"/>
          <w:sz w:val="28"/>
          <w:szCs w:val="28"/>
        </w:rPr>
        <w:t>, устанавливается преимущественное право на обеспечение жилыми помещениями перед другими лицами, включенными в соответствующий список.</w:t>
      </w:r>
    </w:p>
    <w:p w:rsidR="00F27E48" w:rsidRPr="00A25EAD" w:rsidRDefault="00F27E48" w:rsidP="00FF5A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5EAD">
        <w:rPr>
          <w:rFonts w:ascii="Times New Roman" w:hAnsi="Times New Roman" w:cs="Times New Roman"/>
          <w:sz w:val="28"/>
          <w:szCs w:val="28"/>
        </w:rPr>
        <w:t>Федеральный закон вступает в силу со дня его официального опубликования, за исключением положений, для которых предусмотрен иной срок их вступления в силу.</w:t>
      </w:r>
    </w:p>
    <w:p w:rsidR="00906DE6" w:rsidRDefault="00906DE6" w:rsidP="00FF5A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00DD5" w:rsidRPr="00A25EAD" w:rsidRDefault="00100DD5" w:rsidP="00FF5A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5EAD">
        <w:rPr>
          <w:rFonts w:ascii="Times New Roman" w:hAnsi="Times New Roman" w:cs="Times New Roman"/>
          <w:b/>
          <w:bCs/>
          <w:sz w:val="28"/>
          <w:szCs w:val="28"/>
        </w:rPr>
        <w:t xml:space="preserve">Подписан закон о </w:t>
      </w:r>
      <w:proofErr w:type="spellStart"/>
      <w:r w:rsidRPr="00A25EAD">
        <w:rPr>
          <w:rFonts w:ascii="Times New Roman" w:hAnsi="Times New Roman" w:cs="Times New Roman"/>
          <w:b/>
          <w:bCs/>
          <w:sz w:val="28"/>
          <w:szCs w:val="28"/>
        </w:rPr>
        <w:t>беззаявительном</w:t>
      </w:r>
      <w:proofErr w:type="spellEnd"/>
      <w:r w:rsidRPr="00A25EAD">
        <w:rPr>
          <w:rFonts w:ascii="Times New Roman" w:hAnsi="Times New Roman" w:cs="Times New Roman"/>
          <w:b/>
          <w:bCs/>
          <w:sz w:val="28"/>
          <w:szCs w:val="28"/>
        </w:rPr>
        <w:t xml:space="preserve"> порядке назначения некоторых страховых и социальных пенсий</w:t>
      </w:r>
    </w:p>
    <w:p w:rsidR="00D70229" w:rsidRPr="00FF5A2F" w:rsidRDefault="00D70229" w:rsidP="00FF5A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F5A2F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Федеральный </w:t>
      </w:r>
      <w:hyperlink r:id="rId8" w:history="1">
        <w:r w:rsidRPr="00FF5A2F">
          <w:rPr>
            <w:rFonts w:ascii="Times New Roman" w:hAnsi="Times New Roman" w:cs="Times New Roman"/>
            <w:i/>
            <w:sz w:val="28"/>
            <w:szCs w:val="28"/>
          </w:rPr>
          <w:t>закон</w:t>
        </w:r>
      </w:hyperlink>
      <w:r w:rsidRPr="00FF5A2F">
        <w:rPr>
          <w:rFonts w:ascii="Times New Roman" w:hAnsi="Times New Roman" w:cs="Times New Roman"/>
          <w:i/>
          <w:sz w:val="28"/>
          <w:szCs w:val="28"/>
        </w:rPr>
        <w:t xml:space="preserve"> от 29.05.2023 </w:t>
      </w:r>
      <w:r w:rsidR="00FF5A2F" w:rsidRPr="00FF5A2F">
        <w:rPr>
          <w:rFonts w:ascii="Times New Roman" w:hAnsi="Times New Roman" w:cs="Times New Roman"/>
          <w:i/>
          <w:sz w:val="28"/>
          <w:szCs w:val="28"/>
        </w:rPr>
        <w:t>№</w:t>
      </w:r>
      <w:r w:rsidRPr="00FF5A2F">
        <w:rPr>
          <w:rFonts w:ascii="Times New Roman" w:hAnsi="Times New Roman" w:cs="Times New Roman"/>
          <w:i/>
          <w:sz w:val="28"/>
          <w:szCs w:val="28"/>
        </w:rPr>
        <w:t xml:space="preserve"> 190-ФЗ</w:t>
      </w:r>
      <w:r w:rsidR="00FF5A2F" w:rsidRPr="00FF5A2F"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Pr="00FF5A2F">
        <w:rPr>
          <w:rFonts w:ascii="Times New Roman" w:hAnsi="Times New Roman" w:cs="Times New Roman"/>
          <w:i/>
          <w:sz w:val="28"/>
          <w:szCs w:val="28"/>
        </w:rPr>
        <w:t xml:space="preserve">О внесении изменений в Федеральный закон </w:t>
      </w:r>
      <w:r w:rsidR="00FF5A2F" w:rsidRPr="00FF5A2F">
        <w:rPr>
          <w:rFonts w:ascii="Times New Roman" w:hAnsi="Times New Roman" w:cs="Times New Roman"/>
          <w:i/>
          <w:sz w:val="28"/>
          <w:szCs w:val="28"/>
        </w:rPr>
        <w:t>«</w:t>
      </w:r>
      <w:r w:rsidRPr="00FF5A2F">
        <w:rPr>
          <w:rFonts w:ascii="Times New Roman" w:hAnsi="Times New Roman" w:cs="Times New Roman"/>
          <w:i/>
          <w:sz w:val="28"/>
          <w:szCs w:val="28"/>
        </w:rPr>
        <w:t>О государственном пенсионном обеспечении в Российской Федерации</w:t>
      </w:r>
      <w:r w:rsidR="00FF5A2F" w:rsidRPr="00FF5A2F">
        <w:rPr>
          <w:rFonts w:ascii="Times New Roman" w:hAnsi="Times New Roman" w:cs="Times New Roman"/>
          <w:i/>
          <w:sz w:val="28"/>
          <w:szCs w:val="28"/>
        </w:rPr>
        <w:t>»</w:t>
      </w:r>
      <w:r w:rsidRPr="00FF5A2F">
        <w:rPr>
          <w:rFonts w:ascii="Times New Roman" w:hAnsi="Times New Roman" w:cs="Times New Roman"/>
          <w:i/>
          <w:sz w:val="28"/>
          <w:szCs w:val="28"/>
        </w:rPr>
        <w:t xml:space="preserve"> и Федеральный закон </w:t>
      </w:r>
      <w:r w:rsidR="00FF5A2F" w:rsidRPr="00FF5A2F">
        <w:rPr>
          <w:rFonts w:ascii="Times New Roman" w:hAnsi="Times New Roman" w:cs="Times New Roman"/>
          <w:i/>
          <w:sz w:val="28"/>
          <w:szCs w:val="28"/>
        </w:rPr>
        <w:t>«</w:t>
      </w:r>
      <w:r w:rsidRPr="00FF5A2F">
        <w:rPr>
          <w:rFonts w:ascii="Times New Roman" w:hAnsi="Times New Roman" w:cs="Times New Roman"/>
          <w:i/>
          <w:sz w:val="28"/>
          <w:szCs w:val="28"/>
        </w:rPr>
        <w:t>О страховых пенсиях</w:t>
      </w:r>
      <w:r w:rsidR="00FF5A2F" w:rsidRPr="00FF5A2F">
        <w:rPr>
          <w:rFonts w:ascii="Times New Roman" w:hAnsi="Times New Roman" w:cs="Times New Roman"/>
          <w:i/>
          <w:sz w:val="28"/>
          <w:szCs w:val="28"/>
        </w:rPr>
        <w:t>»</w:t>
      </w:r>
    </w:p>
    <w:p w:rsidR="00100DD5" w:rsidRPr="00A25EAD" w:rsidRDefault="00100DD5" w:rsidP="00FF5A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5EAD">
        <w:rPr>
          <w:rFonts w:ascii="Times New Roman" w:hAnsi="Times New Roman" w:cs="Times New Roman"/>
          <w:sz w:val="28"/>
          <w:szCs w:val="28"/>
        </w:rPr>
        <w:t xml:space="preserve">В частности, предусмотрено, что с 1 января 2024 года в </w:t>
      </w:r>
      <w:proofErr w:type="spellStart"/>
      <w:r w:rsidRPr="00A25EAD">
        <w:rPr>
          <w:rFonts w:ascii="Times New Roman" w:hAnsi="Times New Roman" w:cs="Times New Roman"/>
          <w:sz w:val="28"/>
          <w:szCs w:val="28"/>
        </w:rPr>
        <w:t>беззаявительном</w:t>
      </w:r>
      <w:proofErr w:type="spellEnd"/>
      <w:r w:rsidRPr="00A25EAD">
        <w:rPr>
          <w:rFonts w:ascii="Times New Roman" w:hAnsi="Times New Roman" w:cs="Times New Roman"/>
          <w:sz w:val="28"/>
          <w:szCs w:val="28"/>
        </w:rPr>
        <w:t xml:space="preserve"> порядке будут назначаться социальная пенсия по случаю потери кормильца и страховая пенсия по случаю потери кормильца.</w:t>
      </w:r>
    </w:p>
    <w:p w:rsidR="00100DD5" w:rsidRPr="00A25EAD" w:rsidRDefault="00100DD5" w:rsidP="00FF5A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5EAD">
        <w:rPr>
          <w:rFonts w:ascii="Times New Roman" w:hAnsi="Times New Roman" w:cs="Times New Roman"/>
          <w:sz w:val="28"/>
          <w:szCs w:val="28"/>
        </w:rPr>
        <w:t>Решение о назначении страховой пенсии по случаю потери кормильца ребенку, не достигшему 18 лет, будет приниматься не позднее пяти рабочих дней со дня поступления сведений о смерти кормильца и о детях умершего кормильца из федерального регистра сведений о населении.</w:t>
      </w:r>
    </w:p>
    <w:p w:rsidR="00100DD5" w:rsidRPr="00A25EAD" w:rsidRDefault="00100DD5" w:rsidP="00FF5A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5EAD">
        <w:rPr>
          <w:rFonts w:ascii="Times New Roman" w:hAnsi="Times New Roman" w:cs="Times New Roman"/>
          <w:sz w:val="28"/>
          <w:szCs w:val="28"/>
        </w:rPr>
        <w:t xml:space="preserve">Кроме этого, законом устанавливается </w:t>
      </w:r>
      <w:proofErr w:type="spellStart"/>
      <w:r w:rsidRPr="00A25EAD">
        <w:rPr>
          <w:rFonts w:ascii="Times New Roman" w:hAnsi="Times New Roman" w:cs="Times New Roman"/>
          <w:sz w:val="28"/>
          <w:szCs w:val="28"/>
        </w:rPr>
        <w:t>беззаявительный</w:t>
      </w:r>
      <w:proofErr w:type="spellEnd"/>
      <w:r w:rsidRPr="00A25EAD">
        <w:rPr>
          <w:rFonts w:ascii="Times New Roman" w:hAnsi="Times New Roman" w:cs="Times New Roman"/>
          <w:sz w:val="28"/>
          <w:szCs w:val="28"/>
        </w:rPr>
        <w:t xml:space="preserve"> порядок перерасчета размера ряда пенсий, в том числе пенсии по случаю потери кормильца, размера фиксированной выплаты к страховой пенсии по старости или к страховой пенсии по инвалидности в связи с приобретением необходимого стажа работы в районах Крайнего Севера или приравненных к ним местностях, в связи с приобретением необходимого стажа работы в сельском хозяйстве.</w:t>
      </w:r>
    </w:p>
    <w:p w:rsidR="00100DD5" w:rsidRPr="00A25EAD" w:rsidRDefault="00100DD5" w:rsidP="00FF5A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5EAD">
        <w:rPr>
          <w:rFonts w:ascii="Times New Roman" w:hAnsi="Times New Roman" w:cs="Times New Roman"/>
          <w:sz w:val="28"/>
          <w:szCs w:val="28"/>
        </w:rPr>
        <w:t>Настоящий Федеральный закон вступает в силу с 1 января 2024 года, за исключением положения, для которого предусмотрен иной срок его вступления в силу.</w:t>
      </w:r>
    </w:p>
    <w:p w:rsidR="00BB5D85" w:rsidRPr="00A25EAD" w:rsidRDefault="00BB5D85" w:rsidP="00FF5A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70229" w:rsidRPr="00A25EAD" w:rsidRDefault="00D70229" w:rsidP="00FF5A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5EAD">
        <w:rPr>
          <w:rFonts w:ascii="Times New Roman" w:hAnsi="Times New Roman" w:cs="Times New Roman"/>
          <w:b/>
          <w:bCs/>
          <w:sz w:val="28"/>
          <w:szCs w:val="28"/>
        </w:rPr>
        <w:t xml:space="preserve">Принят закон о сохранении пенсионного обеспечения выпускников школ, получавших пенсию по случаю потери кормильца, назначенную в соответствии с Законом РФ </w:t>
      </w:r>
      <w:r w:rsidR="00AC22ED"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Pr="00A25EAD">
        <w:rPr>
          <w:rFonts w:ascii="Times New Roman" w:hAnsi="Times New Roman" w:cs="Times New Roman"/>
          <w:b/>
          <w:bCs/>
          <w:sz w:val="28"/>
          <w:szCs w:val="28"/>
        </w:rPr>
        <w:t xml:space="preserve"> 4468-I</w:t>
      </w:r>
    </w:p>
    <w:p w:rsidR="00F12C75" w:rsidRPr="00AC22ED" w:rsidRDefault="00F12C75" w:rsidP="00AC22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C22ED">
        <w:rPr>
          <w:rFonts w:ascii="Times New Roman" w:hAnsi="Times New Roman" w:cs="Times New Roman"/>
          <w:i/>
          <w:sz w:val="28"/>
          <w:szCs w:val="28"/>
        </w:rPr>
        <w:t xml:space="preserve">Федеральный </w:t>
      </w:r>
      <w:hyperlink r:id="rId9" w:history="1">
        <w:r w:rsidRPr="00AC22ED">
          <w:rPr>
            <w:rFonts w:ascii="Times New Roman" w:hAnsi="Times New Roman" w:cs="Times New Roman"/>
            <w:i/>
            <w:sz w:val="28"/>
            <w:szCs w:val="28"/>
          </w:rPr>
          <w:t>закон</w:t>
        </w:r>
      </w:hyperlink>
      <w:r w:rsidRPr="00AC22ED">
        <w:rPr>
          <w:rFonts w:ascii="Times New Roman" w:hAnsi="Times New Roman" w:cs="Times New Roman"/>
          <w:i/>
          <w:sz w:val="28"/>
          <w:szCs w:val="28"/>
        </w:rPr>
        <w:t xml:space="preserve"> от 29.05.2023 </w:t>
      </w:r>
      <w:r w:rsidR="00AC22ED" w:rsidRPr="00AC22ED">
        <w:rPr>
          <w:rFonts w:ascii="Times New Roman" w:hAnsi="Times New Roman" w:cs="Times New Roman"/>
          <w:i/>
          <w:sz w:val="28"/>
          <w:szCs w:val="28"/>
        </w:rPr>
        <w:t>№</w:t>
      </w:r>
      <w:r w:rsidRPr="00AC22ED">
        <w:rPr>
          <w:rFonts w:ascii="Times New Roman" w:hAnsi="Times New Roman" w:cs="Times New Roman"/>
          <w:i/>
          <w:sz w:val="28"/>
          <w:szCs w:val="28"/>
        </w:rPr>
        <w:t xml:space="preserve"> 192-ФЗ</w:t>
      </w:r>
      <w:r w:rsidR="00AC22ED" w:rsidRPr="00AC22ED"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Pr="00AC22ED">
        <w:rPr>
          <w:rFonts w:ascii="Times New Roman" w:hAnsi="Times New Roman" w:cs="Times New Roman"/>
          <w:i/>
          <w:sz w:val="28"/>
          <w:szCs w:val="28"/>
        </w:rPr>
        <w:t xml:space="preserve">О внесении изменений в Закон Российской Федерации </w:t>
      </w:r>
      <w:r w:rsidR="00AC22ED" w:rsidRPr="00AC22ED">
        <w:rPr>
          <w:rFonts w:ascii="Times New Roman" w:hAnsi="Times New Roman" w:cs="Times New Roman"/>
          <w:i/>
          <w:sz w:val="28"/>
          <w:szCs w:val="28"/>
        </w:rPr>
        <w:t>«</w:t>
      </w:r>
      <w:r w:rsidRPr="00AC22ED">
        <w:rPr>
          <w:rFonts w:ascii="Times New Roman" w:hAnsi="Times New Roman" w:cs="Times New Roman"/>
          <w:i/>
          <w:sz w:val="28"/>
          <w:szCs w:val="28"/>
        </w:rPr>
        <w:t>О пенсионном обеспечении лиц, проходивших военную службу, службу в органах внутренних дел, Государственной противопожарной службе, органах по контролю за оборотом наркотических средств и психотропных веществ, учреждениях и органах уголовно-исполнительной системы, войсках национальной гвардии Российской Федерации, органах принудительного исполнения Российской Федерации, и их семей</w:t>
      </w:r>
      <w:r w:rsidR="00AC22ED" w:rsidRPr="00AC22ED">
        <w:rPr>
          <w:rFonts w:ascii="Times New Roman" w:hAnsi="Times New Roman" w:cs="Times New Roman"/>
          <w:i/>
          <w:sz w:val="28"/>
          <w:szCs w:val="28"/>
        </w:rPr>
        <w:t>»</w:t>
      </w:r>
    </w:p>
    <w:p w:rsidR="00D70229" w:rsidRPr="00A25EAD" w:rsidRDefault="00D70229" w:rsidP="00FF5A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5EAD">
        <w:rPr>
          <w:rFonts w:ascii="Times New Roman" w:hAnsi="Times New Roman" w:cs="Times New Roman"/>
          <w:sz w:val="28"/>
          <w:szCs w:val="28"/>
        </w:rPr>
        <w:t xml:space="preserve">В Законе РФ от 12.02.1993 </w:t>
      </w:r>
      <w:r w:rsidR="00AC22ED">
        <w:rPr>
          <w:rFonts w:ascii="Times New Roman" w:hAnsi="Times New Roman" w:cs="Times New Roman"/>
          <w:sz w:val="28"/>
          <w:szCs w:val="28"/>
        </w:rPr>
        <w:t>№</w:t>
      </w:r>
      <w:r w:rsidRPr="00A25EAD">
        <w:rPr>
          <w:rFonts w:ascii="Times New Roman" w:hAnsi="Times New Roman" w:cs="Times New Roman"/>
          <w:sz w:val="28"/>
          <w:szCs w:val="28"/>
        </w:rPr>
        <w:t xml:space="preserve"> 4468-I, регламентирующем вопросы пенсионного обеспечения лиц, проходивших военную службу и службу в некоторых правоохранительных органах, закреплено положение, в соответствии с которым для детей, а также братьев, сестер и внуков, не имеющих трудоспособных родителей, достигших возраста 18 лет и завершивших обучение по программам основного общего или среднего общего образования, сохраняется право на получение пенсии по потере кормильца на период до 1 сентября года, в котором завершено обучение.</w:t>
      </w:r>
    </w:p>
    <w:p w:rsidR="00F12C75" w:rsidRPr="00A25EAD" w:rsidRDefault="00F12C75" w:rsidP="00FF5A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12C75" w:rsidRPr="00A25EAD" w:rsidRDefault="00F12C75" w:rsidP="00FF5A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25EAD">
        <w:rPr>
          <w:rFonts w:ascii="Times New Roman" w:hAnsi="Times New Roman" w:cs="Times New Roman"/>
          <w:b/>
          <w:bCs/>
          <w:sz w:val="28"/>
          <w:szCs w:val="28"/>
        </w:rPr>
        <w:t>Госуслуга</w:t>
      </w:r>
      <w:proofErr w:type="spellEnd"/>
      <w:r w:rsidRPr="00A25EAD">
        <w:rPr>
          <w:rFonts w:ascii="Times New Roman" w:hAnsi="Times New Roman" w:cs="Times New Roman"/>
          <w:b/>
          <w:bCs/>
          <w:sz w:val="28"/>
          <w:szCs w:val="28"/>
        </w:rPr>
        <w:t xml:space="preserve"> по выплате компенсации части родительской платы за присмотр и уход за детьми в образовательных организациях предоставляется в соответствии с утвержденным стандартом</w:t>
      </w:r>
    </w:p>
    <w:p w:rsidR="00F12C75" w:rsidRPr="00AC22ED" w:rsidRDefault="000C09A3" w:rsidP="00AC22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hyperlink r:id="rId10" w:history="1">
        <w:r w:rsidR="00F12C75" w:rsidRPr="00AC22ED">
          <w:rPr>
            <w:rFonts w:ascii="Times New Roman" w:hAnsi="Times New Roman" w:cs="Times New Roman"/>
            <w:i/>
            <w:sz w:val="28"/>
            <w:szCs w:val="28"/>
          </w:rPr>
          <w:t>Постановление</w:t>
        </w:r>
      </w:hyperlink>
      <w:r w:rsidR="00F12C75" w:rsidRPr="00AC22ED">
        <w:rPr>
          <w:rFonts w:ascii="Times New Roman" w:hAnsi="Times New Roman" w:cs="Times New Roman"/>
          <w:i/>
          <w:sz w:val="28"/>
          <w:szCs w:val="28"/>
        </w:rPr>
        <w:t xml:space="preserve"> Правительства РФ от 27.05.2023 </w:t>
      </w:r>
      <w:r w:rsidR="00AC22ED" w:rsidRPr="00AC22ED">
        <w:rPr>
          <w:rFonts w:ascii="Times New Roman" w:hAnsi="Times New Roman" w:cs="Times New Roman"/>
          <w:i/>
          <w:sz w:val="28"/>
          <w:szCs w:val="28"/>
        </w:rPr>
        <w:t>№</w:t>
      </w:r>
      <w:r w:rsidR="00F12C75" w:rsidRPr="00AC22ED">
        <w:rPr>
          <w:rFonts w:ascii="Times New Roman" w:hAnsi="Times New Roman" w:cs="Times New Roman"/>
          <w:i/>
          <w:sz w:val="28"/>
          <w:szCs w:val="28"/>
        </w:rPr>
        <w:t xml:space="preserve"> 829</w:t>
      </w:r>
      <w:r w:rsidR="00AC22ED" w:rsidRPr="00AC22ED"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="00F12C75" w:rsidRPr="00AC22ED">
        <w:rPr>
          <w:rFonts w:ascii="Times New Roman" w:hAnsi="Times New Roman" w:cs="Times New Roman"/>
          <w:i/>
          <w:sz w:val="28"/>
          <w:szCs w:val="28"/>
        </w:rPr>
        <w:t xml:space="preserve">Об утверждении единого стандарта предоставления государственной и (или) муниципальной услуги </w:t>
      </w:r>
      <w:r w:rsidR="00AC22ED" w:rsidRPr="00AC22ED">
        <w:rPr>
          <w:rFonts w:ascii="Times New Roman" w:hAnsi="Times New Roman" w:cs="Times New Roman"/>
          <w:i/>
          <w:sz w:val="28"/>
          <w:szCs w:val="28"/>
        </w:rPr>
        <w:t>«</w:t>
      </w:r>
      <w:r w:rsidR="00F12C75" w:rsidRPr="00AC22ED">
        <w:rPr>
          <w:rFonts w:ascii="Times New Roman" w:hAnsi="Times New Roman" w:cs="Times New Roman"/>
          <w:i/>
          <w:sz w:val="28"/>
          <w:szCs w:val="28"/>
        </w:rPr>
        <w:t xml:space="preserve">Выплата компенсации части родительской платы за присмотр и уход за детьми в государственных и муниципальных образовательных организациях, </w:t>
      </w:r>
      <w:r w:rsidR="00F12C75" w:rsidRPr="00AC22ED">
        <w:rPr>
          <w:rFonts w:ascii="Times New Roman" w:hAnsi="Times New Roman" w:cs="Times New Roman"/>
          <w:i/>
          <w:sz w:val="28"/>
          <w:szCs w:val="28"/>
        </w:rPr>
        <w:lastRenderedPageBreak/>
        <w:t>находящихся на территории соответствующего субъекта Российской Федерации</w:t>
      </w:r>
      <w:r w:rsidR="00AC22ED" w:rsidRPr="00AC22ED">
        <w:rPr>
          <w:rFonts w:ascii="Times New Roman" w:hAnsi="Times New Roman" w:cs="Times New Roman"/>
          <w:i/>
          <w:sz w:val="28"/>
          <w:szCs w:val="28"/>
        </w:rPr>
        <w:t>»</w:t>
      </w:r>
    </w:p>
    <w:p w:rsidR="00F12C75" w:rsidRPr="0031368B" w:rsidRDefault="00F12C75" w:rsidP="00FF5A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5EAD">
        <w:rPr>
          <w:rFonts w:ascii="Times New Roman" w:hAnsi="Times New Roman" w:cs="Times New Roman"/>
          <w:sz w:val="28"/>
          <w:szCs w:val="28"/>
        </w:rPr>
        <w:t xml:space="preserve">Государственная (муниципальная) услуга предоставляется одному из </w:t>
      </w:r>
      <w:r w:rsidRPr="0031368B">
        <w:rPr>
          <w:rFonts w:ascii="Times New Roman" w:hAnsi="Times New Roman" w:cs="Times New Roman"/>
          <w:sz w:val="28"/>
          <w:szCs w:val="28"/>
        </w:rPr>
        <w:t>родителей (законных представителей) ребенка, внесшему родительскую плату, обратившемуся с заявлением или запросом о предоставлении услуги.</w:t>
      </w:r>
    </w:p>
    <w:p w:rsidR="00F12C75" w:rsidRPr="0031368B" w:rsidRDefault="00F12C75" w:rsidP="00FF5A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368B">
        <w:rPr>
          <w:rFonts w:ascii="Times New Roman" w:hAnsi="Times New Roman" w:cs="Times New Roman"/>
          <w:sz w:val="28"/>
          <w:szCs w:val="28"/>
        </w:rPr>
        <w:t>Определены порядок подачи заявления и подтверждающих документов, процедура их рассмотрения и принятия решения.</w:t>
      </w:r>
    </w:p>
    <w:p w:rsidR="00F12C75" w:rsidRPr="0031368B" w:rsidRDefault="00F12C75" w:rsidP="004A66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368B">
        <w:rPr>
          <w:rFonts w:ascii="Times New Roman" w:hAnsi="Times New Roman" w:cs="Times New Roman"/>
          <w:sz w:val="28"/>
          <w:szCs w:val="28"/>
        </w:rPr>
        <w:t>Стандартом оставление заявления без рассмотрения не предусмотрено.</w:t>
      </w:r>
    </w:p>
    <w:p w:rsidR="00D70229" w:rsidRPr="0031368B" w:rsidRDefault="00D70229" w:rsidP="004A66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F6ABA" w:rsidRPr="0031368B" w:rsidRDefault="005F6ABA" w:rsidP="004A66A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1368B">
        <w:rPr>
          <w:rFonts w:ascii="Times New Roman" w:hAnsi="Times New Roman" w:cs="Times New Roman"/>
          <w:b/>
          <w:bCs/>
          <w:sz w:val="28"/>
          <w:szCs w:val="28"/>
        </w:rPr>
        <w:t>ХОЗЯЙСТВЕННАЯ ДЕЯТЕЛЬНОСТЬ</w:t>
      </w:r>
    </w:p>
    <w:p w:rsidR="005F6ABA" w:rsidRPr="0031368B" w:rsidRDefault="005F6ABA" w:rsidP="003136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368B">
        <w:rPr>
          <w:rFonts w:ascii="Times New Roman" w:hAnsi="Times New Roman" w:cs="Times New Roman"/>
          <w:b/>
          <w:bCs/>
          <w:sz w:val="28"/>
          <w:szCs w:val="28"/>
        </w:rPr>
        <w:t>Органы местного самоуправления муниципальных округов будут определять границы прилегающих территорий, на которых не допускается розничная продажа алкогольной продукции, в том числе при оказании услуг общественного питания</w:t>
      </w:r>
    </w:p>
    <w:p w:rsidR="000036B1" w:rsidRPr="0031368B" w:rsidRDefault="000036B1" w:rsidP="003136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1368B">
        <w:rPr>
          <w:rFonts w:ascii="Times New Roman" w:hAnsi="Times New Roman" w:cs="Times New Roman"/>
          <w:i/>
          <w:sz w:val="28"/>
          <w:szCs w:val="28"/>
        </w:rPr>
        <w:t xml:space="preserve">Федеральный </w:t>
      </w:r>
      <w:hyperlink r:id="rId11" w:history="1">
        <w:r w:rsidRPr="0031368B">
          <w:rPr>
            <w:rFonts w:ascii="Times New Roman" w:hAnsi="Times New Roman" w:cs="Times New Roman"/>
            <w:i/>
            <w:sz w:val="28"/>
            <w:szCs w:val="28"/>
          </w:rPr>
          <w:t>закон</w:t>
        </w:r>
      </w:hyperlink>
      <w:r w:rsidRPr="0031368B">
        <w:rPr>
          <w:rFonts w:ascii="Times New Roman" w:hAnsi="Times New Roman" w:cs="Times New Roman"/>
          <w:i/>
          <w:sz w:val="28"/>
          <w:szCs w:val="28"/>
        </w:rPr>
        <w:t xml:space="preserve"> от 18.03.2023 </w:t>
      </w:r>
      <w:r w:rsidR="0031368B" w:rsidRPr="0031368B">
        <w:rPr>
          <w:rFonts w:ascii="Times New Roman" w:hAnsi="Times New Roman" w:cs="Times New Roman"/>
          <w:i/>
          <w:sz w:val="28"/>
          <w:szCs w:val="28"/>
        </w:rPr>
        <w:t>№</w:t>
      </w:r>
      <w:r w:rsidRPr="0031368B">
        <w:rPr>
          <w:rFonts w:ascii="Times New Roman" w:hAnsi="Times New Roman" w:cs="Times New Roman"/>
          <w:i/>
          <w:sz w:val="28"/>
          <w:szCs w:val="28"/>
        </w:rPr>
        <w:t xml:space="preserve"> 68-ФЗ</w:t>
      </w:r>
      <w:r w:rsidR="0031368B" w:rsidRPr="0031368B"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Pr="0031368B">
        <w:rPr>
          <w:rFonts w:ascii="Times New Roman" w:hAnsi="Times New Roman" w:cs="Times New Roman"/>
          <w:i/>
          <w:sz w:val="28"/>
          <w:szCs w:val="28"/>
        </w:rPr>
        <w:t xml:space="preserve">О внесении изменения в статью 16 Федерального закона </w:t>
      </w:r>
      <w:r w:rsidR="0031368B" w:rsidRPr="0031368B">
        <w:rPr>
          <w:rFonts w:ascii="Times New Roman" w:hAnsi="Times New Roman" w:cs="Times New Roman"/>
          <w:i/>
          <w:sz w:val="28"/>
          <w:szCs w:val="28"/>
        </w:rPr>
        <w:t>«</w:t>
      </w:r>
      <w:r w:rsidRPr="0031368B">
        <w:rPr>
          <w:rFonts w:ascii="Times New Roman" w:hAnsi="Times New Roman" w:cs="Times New Roman"/>
          <w:i/>
          <w:sz w:val="28"/>
          <w:szCs w:val="28"/>
        </w:rPr>
        <w:t>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</w:t>
      </w:r>
      <w:r w:rsidR="0031368B" w:rsidRPr="0031368B">
        <w:rPr>
          <w:rFonts w:ascii="Times New Roman" w:hAnsi="Times New Roman" w:cs="Times New Roman"/>
          <w:i/>
          <w:sz w:val="28"/>
          <w:szCs w:val="28"/>
        </w:rPr>
        <w:t>»</w:t>
      </w:r>
    </w:p>
    <w:p w:rsidR="005F6ABA" w:rsidRPr="0031368B" w:rsidRDefault="005F6ABA" w:rsidP="003136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368B">
        <w:rPr>
          <w:rFonts w:ascii="Times New Roman" w:hAnsi="Times New Roman" w:cs="Times New Roman"/>
          <w:sz w:val="28"/>
          <w:szCs w:val="28"/>
        </w:rPr>
        <w:t>Закон вступает в силу со дня его официального опубликования.</w:t>
      </w:r>
    </w:p>
    <w:p w:rsidR="00100DD5" w:rsidRDefault="00100DD5" w:rsidP="0031368B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1368B" w:rsidRPr="0031368B" w:rsidRDefault="0031368B" w:rsidP="0031368B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B5D85" w:rsidRPr="0031368B" w:rsidRDefault="00BB5D85" w:rsidP="003136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1368B">
        <w:rPr>
          <w:rFonts w:ascii="Times New Roman" w:hAnsi="Times New Roman" w:cs="Times New Roman"/>
          <w:b/>
          <w:bCs/>
          <w:sz w:val="28"/>
          <w:szCs w:val="28"/>
        </w:rPr>
        <w:t>С 1 октября 2023 года устанавливается новый порядок проведения конкурсов или аукционов на право заключения договоров, предусматривающих переход прав владения и (или) пользования в отношении госимущества</w:t>
      </w:r>
    </w:p>
    <w:p w:rsidR="00BB5D85" w:rsidRPr="00FF404F" w:rsidRDefault="00BB5D85" w:rsidP="003136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F404F">
        <w:rPr>
          <w:rFonts w:ascii="Times New Roman" w:hAnsi="Times New Roman" w:cs="Times New Roman"/>
          <w:bCs/>
          <w:i/>
          <w:sz w:val="28"/>
          <w:szCs w:val="28"/>
        </w:rPr>
        <w:t xml:space="preserve">Приказ ФАС России от 21.03.2023 </w:t>
      </w:r>
      <w:r w:rsidR="00FF404F">
        <w:rPr>
          <w:rFonts w:ascii="Times New Roman" w:hAnsi="Times New Roman" w:cs="Times New Roman"/>
          <w:bCs/>
          <w:i/>
          <w:sz w:val="28"/>
          <w:szCs w:val="28"/>
        </w:rPr>
        <w:t>№</w:t>
      </w:r>
      <w:r w:rsidRPr="00FF404F">
        <w:rPr>
          <w:rFonts w:ascii="Times New Roman" w:hAnsi="Times New Roman" w:cs="Times New Roman"/>
          <w:bCs/>
          <w:i/>
          <w:sz w:val="28"/>
          <w:szCs w:val="28"/>
        </w:rPr>
        <w:t xml:space="preserve"> 147/23</w:t>
      </w:r>
      <w:r w:rsidR="00FF404F">
        <w:rPr>
          <w:rFonts w:ascii="Times New Roman" w:hAnsi="Times New Roman" w:cs="Times New Roman"/>
          <w:sz w:val="28"/>
          <w:szCs w:val="28"/>
        </w:rPr>
        <w:t xml:space="preserve"> </w:t>
      </w:r>
      <w:r w:rsidR="00FF404F" w:rsidRPr="00FF404F">
        <w:rPr>
          <w:rFonts w:ascii="Times New Roman" w:hAnsi="Times New Roman" w:cs="Times New Roman"/>
          <w:i/>
          <w:sz w:val="28"/>
          <w:szCs w:val="28"/>
        </w:rPr>
        <w:t>«</w:t>
      </w:r>
      <w:r w:rsidRPr="00FF404F">
        <w:rPr>
          <w:rFonts w:ascii="Times New Roman" w:hAnsi="Times New Roman" w:cs="Times New Roman"/>
          <w:i/>
          <w:sz w:val="28"/>
          <w:szCs w:val="28"/>
        </w:rPr>
        <w:t>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</w:t>
      </w:r>
      <w:r w:rsidR="00FF404F" w:rsidRPr="00FF404F">
        <w:rPr>
          <w:rFonts w:ascii="Times New Roman" w:hAnsi="Times New Roman" w:cs="Times New Roman"/>
          <w:i/>
          <w:sz w:val="28"/>
          <w:szCs w:val="28"/>
        </w:rPr>
        <w:t xml:space="preserve">ведения торгов в форме конкурса». </w:t>
      </w:r>
      <w:r w:rsidRPr="00FF404F">
        <w:rPr>
          <w:rFonts w:ascii="Times New Roman" w:hAnsi="Times New Roman" w:cs="Times New Roman"/>
          <w:i/>
          <w:sz w:val="28"/>
          <w:szCs w:val="28"/>
        </w:rPr>
        <w:t xml:space="preserve">Зарегистрировано в Минюсте России 19.05.2023 </w:t>
      </w:r>
      <w:r w:rsidR="00FF404F" w:rsidRPr="00FF404F">
        <w:rPr>
          <w:rFonts w:ascii="Times New Roman" w:hAnsi="Times New Roman" w:cs="Times New Roman"/>
          <w:i/>
          <w:sz w:val="28"/>
          <w:szCs w:val="28"/>
        </w:rPr>
        <w:t>№</w:t>
      </w:r>
      <w:r w:rsidRPr="00FF404F">
        <w:rPr>
          <w:rFonts w:ascii="Times New Roman" w:hAnsi="Times New Roman" w:cs="Times New Roman"/>
          <w:i/>
          <w:sz w:val="28"/>
          <w:szCs w:val="28"/>
        </w:rPr>
        <w:t xml:space="preserve"> 73371.</w:t>
      </w:r>
    </w:p>
    <w:p w:rsidR="00BB5D85" w:rsidRPr="0031368B" w:rsidRDefault="00BB5D85" w:rsidP="003136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368B">
        <w:rPr>
          <w:rFonts w:ascii="Times New Roman" w:hAnsi="Times New Roman" w:cs="Times New Roman"/>
          <w:sz w:val="28"/>
          <w:szCs w:val="28"/>
        </w:rPr>
        <w:t>Конкурсы или аукционы на право заключения договоров аренды, безвозмездного пользования, доверительного управления имуществом, иных договоров, предусматривающих переход прав в отношении государственного или муниципального имущества, проводятся в электронной форме и являются открытыми по составу участников и форме подачи предложений.</w:t>
      </w:r>
    </w:p>
    <w:p w:rsidR="00BB5D85" w:rsidRPr="0031368B" w:rsidRDefault="00BB5D85" w:rsidP="003136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368B">
        <w:rPr>
          <w:rFonts w:ascii="Times New Roman" w:hAnsi="Times New Roman" w:cs="Times New Roman"/>
          <w:sz w:val="28"/>
          <w:szCs w:val="28"/>
        </w:rPr>
        <w:t>Предусмотрен также перечень видов имущества, в отношении которого заключение указанных договоров может осуществляться путем проведения торгов в форме конкурса.</w:t>
      </w:r>
    </w:p>
    <w:p w:rsidR="00BB5D85" w:rsidRPr="0031368B" w:rsidRDefault="00BB5D85" w:rsidP="0031368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368B">
        <w:rPr>
          <w:rFonts w:ascii="Times New Roman" w:hAnsi="Times New Roman" w:cs="Times New Roman"/>
          <w:b/>
          <w:bCs/>
          <w:sz w:val="28"/>
          <w:szCs w:val="28"/>
        </w:rPr>
        <w:t xml:space="preserve">Признан утратившим силу аналогичный приказ ФАС России от 10.02.2010 </w:t>
      </w:r>
      <w:r w:rsidR="00FF404F"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Pr="0031368B">
        <w:rPr>
          <w:rFonts w:ascii="Times New Roman" w:hAnsi="Times New Roman" w:cs="Times New Roman"/>
          <w:b/>
          <w:bCs/>
          <w:sz w:val="28"/>
          <w:szCs w:val="28"/>
        </w:rPr>
        <w:t xml:space="preserve"> 67.</w:t>
      </w:r>
    </w:p>
    <w:p w:rsidR="00BB5D85" w:rsidRPr="0031368B" w:rsidRDefault="00BB5D85" w:rsidP="0031368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36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документы, разработанные на основании этого Приказа, необходимо </w:t>
      </w:r>
      <w:r w:rsidR="00FF40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будет </w:t>
      </w:r>
      <w:r w:rsidRPr="003136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FF40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 w:rsidRPr="003136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ести соответствующие изменения.</w:t>
      </w:r>
    </w:p>
    <w:sectPr w:rsidR="00BB5D85" w:rsidRPr="0031368B" w:rsidSect="00906DE6">
      <w:pgSz w:w="11906" w:h="16838"/>
      <w:pgMar w:top="851" w:right="851" w:bottom="709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5A2"/>
    <w:rsid w:val="000036B1"/>
    <w:rsid w:val="00015BF4"/>
    <w:rsid w:val="0002393F"/>
    <w:rsid w:val="0006014F"/>
    <w:rsid w:val="000E2D78"/>
    <w:rsid w:val="00100DD5"/>
    <w:rsid w:val="00171C1E"/>
    <w:rsid w:val="00187D0D"/>
    <w:rsid w:val="001B5BEB"/>
    <w:rsid w:val="0023010D"/>
    <w:rsid w:val="002B4DFD"/>
    <w:rsid w:val="0031368B"/>
    <w:rsid w:val="00381FC4"/>
    <w:rsid w:val="004066B2"/>
    <w:rsid w:val="004934D7"/>
    <w:rsid w:val="00493934"/>
    <w:rsid w:val="004A66A2"/>
    <w:rsid w:val="00505B2B"/>
    <w:rsid w:val="005375A2"/>
    <w:rsid w:val="00545228"/>
    <w:rsid w:val="005F6ABA"/>
    <w:rsid w:val="00647B0A"/>
    <w:rsid w:val="006A6B4C"/>
    <w:rsid w:val="007D0AB2"/>
    <w:rsid w:val="007F68FE"/>
    <w:rsid w:val="00815D28"/>
    <w:rsid w:val="00906DE6"/>
    <w:rsid w:val="00952635"/>
    <w:rsid w:val="009E3815"/>
    <w:rsid w:val="00A25EAD"/>
    <w:rsid w:val="00A33D69"/>
    <w:rsid w:val="00A55850"/>
    <w:rsid w:val="00A55975"/>
    <w:rsid w:val="00AC22ED"/>
    <w:rsid w:val="00AD42A6"/>
    <w:rsid w:val="00B01F8E"/>
    <w:rsid w:val="00BB5D85"/>
    <w:rsid w:val="00CB2DC0"/>
    <w:rsid w:val="00CF0E60"/>
    <w:rsid w:val="00D26F20"/>
    <w:rsid w:val="00D70229"/>
    <w:rsid w:val="00DA75A6"/>
    <w:rsid w:val="00DB1505"/>
    <w:rsid w:val="00DF0427"/>
    <w:rsid w:val="00E64B07"/>
    <w:rsid w:val="00F0655C"/>
    <w:rsid w:val="00F12C75"/>
    <w:rsid w:val="00F27E48"/>
    <w:rsid w:val="00F30F13"/>
    <w:rsid w:val="00FB3C83"/>
    <w:rsid w:val="00FF404F"/>
    <w:rsid w:val="00FF5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C5B25F-2B11-4387-B0B4-4852597E1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042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526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526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85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2182E2509D955590CFC64A8C6C84D77455DCE20050A6063E77BF39177EF96A3B7D6D97C470C3DB6ED2158804APCxA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A99320E6051BC946CD67E4D873199B8D80644BEE0B3B3D56BA6E1E517CEE2EBD8247F4A9E65CBB7E1390071ADhFwB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3960C9F1FCDBB527DFBA905E3D30ABCF990DA9583ADB31C5D90F4AFAF4D4A7641CC3EB91720B478A74ACA1C2Ct7s6M" TargetMode="External"/><Relationship Id="rId11" Type="http://schemas.openxmlformats.org/officeDocument/2006/relationships/hyperlink" Target="consultantplus://offline/ref=61018802DFE142AE0013E97B4F7FFE402C5E7324A390F2D028407427659F868A97BA19280F289BFC0C1FA137FFW4D7N" TargetMode="External"/><Relationship Id="rId5" Type="http://schemas.openxmlformats.org/officeDocument/2006/relationships/hyperlink" Target="consultantplus://offline/ref=AB117CB07C89B0DD0CDC30197D779838753FF38C28AEF6392760E34DA769E21C8EFBE5C9EDC7C1B7C6236A6F74j4V1N" TargetMode="External"/><Relationship Id="rId10" Type="http://schemas.openxmlformats.org/officeDocument/2006/relationships/hyperlink" Target="consultantplus://offline/ref=75FF8EF3668F9309DEABE41990B445CEDAF270E6378A8725976C7DD1CE93163F6E9B3709E4D20986E0A1570598WCXFM" TargetMode="External"/><Relationship Id="rId4" Type="http://schemas.openxmlformats.org/officeDocument/2006/relationships/hyperlink" Target="consultantplus://offline/ref=CF36E637EF179EBFFFB59AFCFDE6607215471C8E16980CEA3B84F489EF7A5D99F5EB2767C4D2CE28E73CAD7C08SCRAN" TargetMode="External"/><Relationship Id="rId9" Type="http://schemas.openxmlformats.org/officeDocument/2006/relationships/hyperlink" Target="consultantplus://offline/ref=4FA7988FBD2EFDA548AC1AEE9D81F547A1C830F347141CF2DE50F547D5AA88BED75B8578FA7DB4EC55ECCDF7FAg4W1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4</Pages>
  <Words>1693</Words>
  <Characters>9652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2023-06-08T12:58:00Z</cp:lastPrinted>
  <dcterms:created xsi:type="dcterms:W3CDTF">2023-05-24T12:41:00Z</dcterms:created>
  <dcterms:modified xsi:type="dcterms:W3CDTF">2023-06-08T13:00:00Z</dcterms:modified>
</cp:coreProperties>
</file>