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B0" w:rsidRDefault="00F97EB0" w:rsidP="00F97EB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НОВОЕ В ЗАКОНОДАТЕЛЬСТВЕ</w:t>
      </w:r>
    </w:p>
    <w:p w:rsidR="00F97EB0" w:rsidRDefault="00F97EB0" w:rsidP="00F97EB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Default="00F97EB0" w:rsidP="00F97EB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Default="00F97EB0" w:rsidP="00F97EB0">
      <w:pPr>
        <w:ind w:firstLine="567"/>
        <w:jc w:val="both"/>
        <w:rPr>
          <w:sz w:val="28"/>
          <w:szCs w:val="24"/>
        </w:rPr>
      </w:pPr>
    </w:p>
    <w:p w:rsidR="00987AFA" w:rsidRDefault="00987AFA" w:rsidP="00F97EB0">
      <w:pPr>
        <w:ind w:firstLine="567"/>
        <w:jc w:val="both"/>
        <w:rPr>
          <w:sz w:val="28"/>
          <w:szCs w:val="24"/>
        </w:rPr>
      </w:pPr>
    </w:p>
    <w:p w:rsidR="00987AFA" w:rsidRPr="00987AFA" w:rsidRDefault="00987AFA" w:rsidP="00F97EB0">
      <w:pPr>
        <w:ind w:firstLine="567"/>
        <w:jc w:val="both"/>
        <w:rPr>
          <w:b/>
          <w:sz w:val="28"/>
          <w:szCs w:val="24"/>
        </w:rPr>
      </w:pPr>
      <w:r w:rsidRPr="00987AFA">
        <w:rPr>
          <w:b/>
          <w:sz w:val="28"/>
          <w:szCs w:val="24"/>
        </w:rPr>
        <w:t xml:space="preserve">1. </w:t>
      </w:r>
      <w:r w:rsidRPr="00987AFA">
        <w:rPr>
          <w:b/>
          <w:sz w:val="28"/>
          <w:szCs w:val="28"/>
        </w:rPr>
        <w:t xml:space="preserve">Федеральный закон </w:t>
      </w:r>
      <w:r w:rsidRPr="00987AFA">
        <w:rPr>
          <w:b/>
          <w:sz w:val="28"/>
          <w:szCs w:val="28"/>
        </w:rPr>
        <w:t xml:space="preserve">от 06.10.2003 № 131-ФЗ </w:t>
      </w:r>
      <w:r w:rsidRPr="00987AFA">
        <w:rPr>
          <w:b/>
          <w:sz w:val="28"/>
          <w:szCs w:val="28"/>
        </w:rPr>
        <w:t>«</w:t>
      </w:r>
      <w:r w:rsidRPr="00987AFA">
        <w:rPr>
          <w:rFonts w:eastAsiaTheme="minorHAnsi"/>
          <w:b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987AFA">
        <w:rPr>
          <w:b/>
          <w:sz w:val="28"/>
          <w:szCs w:val="28"/>
        </w:rPr>
        <w:t>»</w:t>
      </w:r>
    </w:p>
    <w:p w:rsidR="00987AFA" w:rsidRDefault="00987AFA" w:rsidP="00987AFA">
      <w:pPr>
        <w:ind w:firstLine="567"/>
        <w:jc w:val="both"/>
        <w:rPr>
          <w:i/>
          <w:sz w:val="28"/>
          <w:szCs w:val="24"/>
        </w:rPr>
      </w:pPr>
    </w:p>
    <w:p w:rsidR="00F97EB0" w:rsidRPr="00823B48" w:rsidRDefault="00F97EB0" w:rsidP="00987AFA">
      <w:pPr>
        <w:ind w:firstLine="567"/>
        <w:jc w:val="both"/>
        <w:rPr>
          <w:i/>
          <w:sz w:val="28"/>
          <w:szCs w:val="24"/>
        </w:rPr>
      </w:pPr>
      <w:r w:rsidRPr="00823B48">
        <w:rPr>
          <w:i/>
          <w:sz w:val="28"/>
          <w:szCs w:val="24"/>
        </w:rPr>
        <w:t xml:space="preserve">Федеральный закон от </w:t>
      </w:r>
      <w:r w:rsidR="00432919">
        <w:rPr>
          <w:i/>
          <w:sz w:val="28"/>
          <w:szCs w:val="24"/>
        </w:rPr>
        <w:t>04</w:t>
      </w:r>
      <w:r w:rsidRPr="00823B48">
        <w:rPr>
          <w:i/>
          <w:sz w:val="28"/>
          <w:szCs w:val="24"/>
        </w:rPr>
        <w:t>.0</w:t>
      </w:r>
      <w:r w:rsidR="00432919">
        <w:rPr>
          <w:i/>
          <w:sz w:val="28"/>
          <w:szCs w:val="24"/>
        </w:rPr>
        <w:t>8</w:t>
      </w:r>
      <w:r w:rsidRPr="00823B48">
        <w:rPr>
          <w:i/>
          <w:sz w:val="28"/>
          <w:szCs w:val="24"/>
        </w:rPr>
        <w:t xml:space="preserve">.2023 № </w:t>
      </w:r>
      <w:r w:rsidR="00432919">
        <w:rPr>
          <w:i/>
          <w:sz w:val="28"/>
          <w:szCs w:val="24"/>
        </w:rPr>
        <w:t>449</w:t>
      </w:r>
      <w:r w:rsidRPr="00823B48">
        <w:rPr>
          <w:i/>
          <w:sz w:val="28"/>
          <w:szCs w:val="24"/>
        </w:rPr>
        <w:t>-ФЗ «О внесении изменений в отдельные законодательные акты Российской Федерации»</w:t>
      </w:r>
      <w:r w:rsidR="00987AFA">
        <w:rPr>
          <w:i/>
          <w:sz w:val="28"/>
          <w:szCs w:val="24"/>
        </w:rPr>
        <w:t xml:space="preserve"> </w:t>
      </w:r>
      <w:r w:rsidR="00987AFA">
        <w:rPr>
          <w:sz w:val="28"/>
          <w:szCs w:val="28"/>
        </w:rPr>
        <w:t>(вступили в силу с 01.</w:t>
      </w:r>
      <w:r w:rsidR="00987AFA">
        <w:rPr>
          <w:sz w:val="28"/>
          <w:szCs w:val="28"/>
        </w:rPr>
        <w:t>10</w:t>
      </w:r>
      <w:r w:rsidR="00987AFA">
        <w:rPr>
          <w:sz w:val="28"/>
          <w:szCs w:val="28"/>
        </w:rPr>
        <w:t>.2023)</w:t>
      </w:r>
    </w:p>
    <w:p w:rsidR="00036C14" w:rsidRPr="006B6F3D" w:rsidRDefault="006E1356" w:rsidP="00987A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7EB0" w:rsidRPr="006B6F3D">
        <w:rPr>
          <w:sz w:val="28"/>
          <w:szCs w:val="28"/>
        </w:rPr>
        <w:t xml:space="preserve">несены </w:t>
      </w:r>
      <w:r w:rsidR="00036C14" w:rsidRPr="006B6F3D">
        <w:rPr>
          <w:sz w:val="28"/>
          <w:szCs w:val="28"/>
        </w:rPr>
        <w:t xml:space="preserve">следующие </w:t>
      </w:r>
      <w:r w:rsidR="00F97EB0" w:rsidRPr="006B6F3D">
        <w:rPr>
          <w:sz w:val="28"/>
          <w:szCs w:val="28"/>
        </w:rPr>
        <w:t>изменения</w:t>
      </w:r>
      <w:r w:rsidR="00036C14" w:rsidRPr="006B6F3D">
        <w:rPr>
          <w:sz w:val="28"/>
          <w:szCs w:val="28"/>
        </w:rPr>
        <w:t>:</w:t>
      </w:r>
    </w:p>
    <w:p w:rsidR="00036C14" w:rsidRPr="00466E51" w:rsidRDefault="00036C14" w:rsidP="00987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66E51">
        <w:rPr>
          <w:rFonts w:eastAsiaTheme="minorHAnsi"/>
          <w:sz w:val="28"/>
          <w:szCs w:val="28"/>
          <w:lang w:eastAsia="en-US"/>
        </w:rPr>
        <w:t xml:space="preserve">1) </w:t>
      </w:r>
      <w:hyperlink r:id="rId4" w:history="1">
        <w:r w:rsidRPr="00466E51">
          <w:rPr>
            <w:rFonts w:eastAsiaTheme="minorHAnsi"/>
            <w:sz w:val="28"/>
            <w:szCs w:val="28"/>
            <w:lang w:eastAsia="en-US"/>
          </w:rPr>
          <w:t>часть 1 статьи 14</w:t>
        </w:r>
      </w:hyperlink>
      <w:r w:rsidRPr="00466E51">
        <w:rPr>
          <w:rFonts w:eastAsiaTheme="minorHAnsi"/>
          <w:sz w:val="28"/>
          <w:szCs w:val="28"/>
          <w:lang w:eastAsia="en-US"/>
        </w:rPr>
        <w:t xml:space="preserve"> </w:t>
      </w:r>
      <w:r w:rsidR="00466E51">
        <w:rPr>
          <w:rFonts w:eastAsiaTheme="minorHAnsi"/>
          <w:sz w:val="28"/>
          <w:szCs w:val="28"/>
          <w:lang w:eastAsia="en-US"/>
        </w:rPr>
        <w:t xml:space="preserve">«Вопросы местного значения городского, сельского поселения» </w:t>
      </w:r>
      <w:r w:rsidRPr="00466E51">
        <w:rPr>
          <w:rFonts w:eastAsiaTheme="minorHAnsi"/>
          <w:sz w:val="28"/>
          <w:szCs w:val="28"/>
          <w:lang w:eastAsia="en-US"/>
        </w:rPr>
        <w:t>дополн</w:t>
      </w:r>
      <w:r w:rsidR="00F1544A">
        <w:rPr>
          <w:rFonts w:eastAsiaTheme="minorHAnsi"/>
          <w:sz w:val="28"/>
          <w:szCs w:val="28"/>
          <w:lang w:eastAsia="en-US"/>
        </w:rPr>
        <w:t>ена</w:t>
      </w:r>
      <w:r w:rsidRPr="00466E51">
        <w:rPr>
          <w:rFonts w:eastAsiaTheme="minorHAnsi"/>
          <w:sz w:val="28"/>
          <w:szCs w:val="28"/>
          <w:lang w:eastAsia="en-US"/>
        </w:rPr>
        <w:t xml:space="preserve"> пунктом 41 следующего содержания:</w:t>
      </w:r>
    </w:p>
    <w:p w:rsidR="00036C14" w:rsidRPr="00466E51" w:rsidRDefault="00466E51" w:rsidP="00987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36C14" w:rsidRPr="00466E51">
        <w:rPr>
          <w:rFonts w:eastAsiaTheme="minorHAnsi"/>
          <w:sz w:val="28"/>
          <w:szCs w:val="28"/>
          <w:lang w:eastAsia="en-US"/>
        </w:rPr>
        <w:t>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  <w:r>
        <w:rPr>
          <w:rFonts w:eastAsiaTheme="minorHAnsi"/>
          <w:sz w:val="28"/>
          <w:szCs w:val="28"/>
          <w:lang w:eastAsia="en-US"/>
        </w:rPr>
        <w:t>»</w:t>
      </w:r>
      <w:r w:rsidR="00036C14" w:rsidRPr="00466E51">
        <w:rPr>
          <w:rFonts w:eastAsiaTheme="minorHAnsi"/>
          <w:sz w:val="28"/>
          <w:szCs w:val="28"/>
          <w:lang w:eastAsia="en-US"/>
        </w:rPr>
        <w:t>;</w:t>
      </w:r>
    </w:p>
    <w:p w:rsidR="00036C14" w:rsidRPr="00466E51" w:rsidRDefault="00036C14" w:rsidP="00987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66E51">
        <w:rPr>
          <w:rFonts w:eastAsiaTheme="minorHAnsi"/>
          <w:sz w:val="28"/>
          <w:szCs w:val="28"/>
          <w:lang w:eastAsia="en-US"/>
        </w:rPr>
        <w:t xml:space="preserve">2) </w:t>
      </w:r>
      <w:hyperlink r:id="rId5" w:history="1">
        <w:r w:rsidRPr="00466E51">
          <w:rPr>
            <w:rFonts w:eastAsiaTheme="minorHAnsi"/>
            <w:sz w:val="28"/>
            <w:szCs w:val="28"/>
            <w:lang w:eastAsia="en-US"/>
          </w:rPr>
          <w:t>часть 1 статьи 15</w:t>
        </w:r>
      </w:hyperlink>
      <w:r w:rsidRPr="00466E51">
        <w:rPr>
          <w:rFonts w:eastAsiaTheme="minorHAnsi"/>
          <w:sz w:val="28"/>
          <w:szCs w:val="28"/>
          <w:lang w:eastAsia="en-US"/>
        </w:rPr>
        <w:t xml:space="preserve"> </w:t>
      </w:r>
      <w:r w:rsidR="00F1544A">
        <w:rPr>
          <w:rFonts w:eastAsiaTheme="minorHAnsi"/>
          <w:sz w:val="28"/>
          <w:szCs w:val="28"/>
          <w:lang w:eastAsia="en-US"/>
        </w:rPr>
        <w:t xml:space="preserve">«Вопросы местного значения муниципального района» </w:t>
      </w:r>
      <w:r w:rsidRPr="00466E51">
        <w:rPr>
          <w:rFonts w:eastAsiaTheme="minorHAnsi"/>
          <w:sz w:val="28"/>
          <w:szCs w:val="28"/>
          <w:lang w:eastAsia="en-US"/>
        </w:rPr>
        <w:t>дополн</w:t>
      </w:r>
      <w:r w:rsidR="00F1544A">
        <w:rPr>
          <w:rFonts w:eastAsiaTheme="minorHAnsi"/>
          <w:sz w:val="28"/>
          <w:szCs w:val="28"/>
          <w:lang w:eastAsia="en-US"/>
        </w:rPr>
        <w:t>ена</w:t>
      </w:r>
      <w:r w:rsidRPr="00466E51">
        <w:rPr>
          <w:rFonts w:eastAsiaTheme="minorHAnsi"/>
          <w:sz w:val="28"/>
          <w:szCs w:val="28"/>
          <w:lang w:eastAsia="en-US"/>
        </w:rPr>
        <w:t xml:space="preserve"> пунктом 37 следующего содержания:</w:t>
      </w:r>
    </w:p>
    <w:p w:rsidR="00036C14" w:rsidRPr="00466E51" w:rsidRDefault="00F1544A" w:rsidP="00987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36C14" w:rsidRPr="00466E51">
        <w:rPr>
          <w:rFonts w:eastAsiaTheme="minorHAnsi"/>
          <w:sz w:val="28"/>
          <w:szCs w:val="28"/>
          <w:lang w:eastAsia="en-US"/>
        </w:rPr>
        <w:t>37)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</w:t>
      </w:r>
      <w:r>
        <w:rPr>
          <w:rFonts w:eastAsiaTheme="minorHAnsi"/>
          <w:sz w:val="28"/>
          <w:szCs w:val="28"/>
          <w:lang w:eastAsia="en-US"/>
        </w:rPr>
        <w:t>»</w:t>
      </w:r>
      <w:r w:rsidR="00036C14" w:rsidRPr="00466E51">
        <w:rPr>
          <w:rFonts w:eastAsiaTheme="minorHAnsi"/>
          <w:sz w:val="28"/>
          <w:szCs w:val="28"/>
          <w:lang w:eastAsia="en-US"/>
        </w:rPr>
        <w:t>;</w:t>
      </w:r>
    </w:p>
    <w:p w:rsidR="00036C14" w:rsidRPr="00466E51" w:rsidRDefault="00036C14" w:rsidP="00987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66E51">
        <w:rPr>
          <w:rFonts w:eastAsiaTheme="minorHAnsi"/>
          <w:sz w:val="28"/>
          <w:szCs w:val="28"/>
          <w:lang w:eastAsia="en-US"/>
        </w:rPr>
        <w:t xml:space="preserve">3) </w:t>
      </w:r>
      <w:hyperlink r:id="rId6" w:history="1">
        <w:r w:rsidRPr="00466E51">
          <w:rPr>
            <w:rFonts w:eastAsiaTheme="minorHAnsi"/>
            <w:sz w:val="28"/>
            <w:szCs w:val="28"/>
            <w:lang w:eastAsia="en-US"/>
          </w:rPr>
          <w:t>часть 1 статьи 16</w:t>
        </w:r>
      </w:hyperlink>
      <w:r w:rsidRPr="00466E51">
        <w:rPr>
          <w:rFonts w:eastAsiaTheme="minorHAnsi"/>
          <w:sz w:val="28"/>
          <w:szCs w:val="28"/>
          <w:lang w:eastAsia="en-US"/>
        </w:rPr>
        <w:t xml:space="preserve"> </w:t>
      </w:r>
      <w:r w:rsidR="00EE05CE">
        <w:rPr>
          <w:rFonts w:eastAsiaTheme="minorHAnsi"/>
          <w:sz w:val="28"/>
          <w:szCs w:val="28"/>
          <w:lang w:eastAsia="en-US"/>
        </w:rPr>
        <w:t xml:space="preserve">«Вопросы местного значения муниципального, городского округа» </w:t>
      </w:r>
      <w:r w:rsidRPr="00466E51">
        <w:rPr>
          <w:rFonts w:eastAsiaTheme="minorHAnsi"/>
          <w:sz w:val="28"/>
          <w:szCs w:val="28"/>
          <w:lang w:eastAsia="en-US"/>
        </w:rPr>
        <w:t>дополн</w:t>
      </w:r>
      <w:r w:rsidR="00EE05CE">
        <w:rPr>
          <w:rFonts w:eastAsiaTheme="minorHAnsi"/>
          <w:sz w:val="28"/>
          <w:szCs w:val="28"/>
          <w:lang w:eastAsia="en-US"/>
        </w:rPr>
        <w:t xml:space="preserve">ена </w:t>
      </w:r>
      <w:r w:rsidRPr="00466E51">
        <w:rPr>
          <w:rFonts w:eastAsiaTheme="minorHAnsi"/>
          <w:sz w:val="28"/>
          <w:szCs w:val="28"/>
          <w:lang w:eastAsia="en-US"/>
        </w:rPr>
        <w:t>пунктом 45 следующего содержания:</w:t>
      </w:r>
    </w:p>
    <w:p w:rsidR="00036C14" w:rsidRPr="006B6F3D" w:rsidRDefault="00EE05CE" w:rsidP="00987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36C14" w:rsidRPr="00466E51">
        <w:rPr>
          <w:rFonts w:eastAsiaTheme="minorHAnsi"/>
          <w:sz w:val="28"/>
          <w:szCs w:val="28"/>
          <w:lang w:eastAsia="en-US"/>
        </w:rPr>
        <w:t xml:space="preserve">45) осуществление выявления объектов накопленного вреда окружающей среде и организация ликвидации </w:t>
      </w:r>
      <w:r w:rsidR="00036C14" w:rsidRPr="006B6F3D">
        <w:rPr>
          <w:rFonts w:eastAsiaTheme="minorHAnsi"/>
          <w:sz w:val="28"/>
          <w:szCs w:val="28"/>
          <w:lang w:eastAsia="en-US"/>
        </w:rPr>
        <w:t>такого вреда применительно к территориям, расположенным в границах земельных участков, находящихся в собственности муниципального округа, городского округа.</w:t>
      </w:r>
      <w:r>
        <w:rPr>
          <w:rFonts w:eastAsiaTheme="minorHAnsi"/>
          <w:sz w:val="28"/>
          <w:szCs w:val="28"/>
          <w:lang w:eastAsia="en-US"/>
        </w:rPr>
        <w:t>»</w:t>
      </w:r>
      <w:r w:rsidR="00036C14" w:rsidRPr="006B6F3D">
        <w:rPr>
          <w:rFonts w:eastAsiaTheme="minorHAnsi"/>
          <w:sz w:val="28"/>
          <w:szCs w:val="28"/>
          <w:lang w:eastAsia="en-US"/>
        </w:rPr>
        <w:t>.</w:t>
      </w:r>
    </w:p>
    <w:p w:rsidR="00036C14" w:rsidRPr="006B6F3D" w:rsidRDefault="00036C14" w:rsidP="00EE05C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E324A" w:rsidRDefault="00DE324A" w:rsidP="00AF208B">
      <w:pPr>
        <w:ind w:firstLine="567"/>
        <w:jc w:val="both"/>
        <w:rPr>
          <w:i/>
          <w:sz w:val="28"/>
          <w:szCs w:val="28"/>
        </w:rPr>
      </w:pPr>
    </w:p>
    <w:p w:rsidR="00987AFA" w:rsidRPr="00987AFA" w:rsidRDefault="00987AFA" w:rsidP="00AF208B">
      <w:pPr>
        <w:ind w:firstLine="567"/>
        <w:jc w:val="both"/>
        <w:rPr>
          <w:b/>
          <w:sz w:val="28"/>
          <w:szCs w:val="28"/>
        </w:rPr>
      </w:pPr>
      <w:r w:rsidRPr="00987AFA">
        <w:rPr>
          <w:b/>
          <w:sz w:val="28"/>
          <w:szCs w:val="28"/>
        </w:rPr>
        <w:t>2. Налоговый кодекс Российской Федерации</w:t>
      </w:r>
    </w:p>
    <w:p w:rsidR="00987AFA" w:rsidRPr="00AF208B" w:rsidRDefault="00987AFA" w:rsidP="00AF208B">
      <w:pPr>
        <w:ind w:firstLine="567"/>
        <w:jc w:val="both"/>
        <w:rPr>
          <w:i/>
          <w:sz w:val="28"/>
          <w:szCs w:val="28"/>
        </w:rPr>
      </w:pPr>
    </w:p>
    <w:p w:rsidR="00F97EB0" w:rsidRPr="00AF208B" w:rsidRDefault="00F97EB0" w:rsidP="00AF208B">
      <w:pPr>
        <w:ind w:firstLine="567"/>
        <w:jc w:val="both"/>
        <w:rPr>
          <w:sz w:val="28"/>
          <w:szCs w:val="28"/>
        </w:rPr>
      </w:pPr>
      <w:r w:rsidRPr="00AF208B">
        <w:rPr>
          <w:i/>
          <w:sz w:val="28"/>
          <w:szCs w:val="28"/>
        </w:rPr>
        <w:t xml:space="preserve">Федеральный закон от 31.07.2023 № </w:t>
      </w:r>
      <w:r w:rsidR="00DE324A" w:rsidRPr="00AF208B">
        <w:rPr>
          <w:i/>
          <w:sz w:val="28"/>
          <w:szCs w:val="28"/>
        </w:rPr>
        <w:t>389</w:t>
      </w:r>
      <w:r w:rsidRPr="00AF208B">
        <w:rPr>
          <w:i/>
          <w:sz w:val="28"/>
          <w:szCs w:val="28"/>
        </w:rPr>
        <w:t xml:space="preserve">-ФЗ «О внесении изменений в </w:t>
      </w:r>
      <w:r w:rsidR="00DE324A" w:rsidRPr="00AF208B">
        <w:rPr>
          <w:i/>
          <w:sz w:val="28"/>
          <w:szCs w:val="28"/>
        </w:rPr>
        <w:t xml:space="preserve">части первую и вторую Налогового кодекса Российской Федерации, отдельные законодательные акты Российской Федерации </w:t>
      </w:r>
      <w:r w:rsidR="00EF1802" w:rsidRPr="00AF208B">
        <w:rPr>
          <w:i/>
          <w:sz w:val="28"/>
          <w:szCs w:val="28"/>
        </w:rPr>
        <w:t>и о приостановлении действия абзаца второго пункта 1 статьи 78 части первой Налогового кодекса Российской Федерации</w:t>
      </w:r>
      <w:r w:rsidRPr="00AF208B">
        <w:rPr>
          <w:i/>
          <w:sz w:val="28"/>
          <w:szCs w:val="28"/>
        </w:rPr>
        <w:t>»</w:t>
      </w:r>
      <w:r w:rsidR="00987AFA">
        <w:rPr>
          <w:i/>
          <w:sz w:val="28"/>
          <w:szCs w:val="28"/>
        </w:rPr>
        <w:t xml:space="preserve"> </w:t>
      </w:r>
    </w:p>
    <w:p w:rsidR="00987AFA" w:rsidRDefault="00987AFA" w:rsidP="00AF20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87AFA" w:rsidRDefault="00987AFA" w:rsidP="00AF20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Внесены изменения в статьи 391 «Порядок определения налоговой базы», 394 «Налоговая ставка», 395 «Налоговые льготы», 396 «Порядок исчисления налога и авансовых платежей по налогу», 397 </w:t>
      </w:r>
      <w:r>
        <w:rPr>
          <w:rFonts w:eastAsiaTheme="minorHAnsi"/>
          <w:sz w:val="28"/>
          <w:szCs w:val="28"/>
          <w:lang w:eastAsia="en-US"/>
        </w:rPr>
        <w:t xml:space="preserve">«Порядок </w:t>
      </w:r>
      <w:r>
        <w:rPr>
          <w:rFonts w:eastAsiaTheme="minorHAnsi"/>
          <w:sz w:val="28"/>
          <w:szCs w:val="28"/>
          <w:lang w:eastAsia="en-US"/>
        </w:rPr>
        <w:t>и сроки уплаты</w:t>
      </w:r>
      <w:r>
        <w:rPr>
          <w:rFonts w:eastAsiaTheme="minorHAnsi"/>
          <w:sz w:val="28"/>
          <w:szCs w:val="28"/>
          <w:lang w:eastAsia="en-US"/>
        </w:rPr>
        <w:t xml:space="preserve"> налога и авансовых платежей по налогу»</w:t>
      </w:r>
      <w:r>
        <w:rPr>
          <w:rFonts w:eastAsiaTheme="minorHAnsi"/>
          <w:sz w:val="28"/>
          <w:szCs w:val="28"/>
          <w:lang w:eastAsia="en-US"/>
        </w:rPr>
        <w:t xml:space="preserve">, 401 «Объект налогообложения», 408 </w:t>
      </w:r>
      <w:r>
        <w:rPr>
          <w:rFonts w:eastAsiaTheme="minorHAnsi"/>
          <w:sz w:val="28"/>
          <w:szCs w:val="28"/>
          <w:lang w:eastAsia="en-US"/>
        </w:rPr>
        <w:t xml:space="preserve">«Порядок исчисления </w:t>
      </w:r>
      <w:r>
        <w:rPr>
          <w:rFonts w:eastAsiaTheme="minorHAnsi"/>
          <w:sz w:val="28"/>
          <w:szCs w:val="28"/>
          <w:lang w:eastAsia="en-US"/>
        </w:rPr>
        <w:t xml:space="preserve">суммы </w:t>
      </w:r>
      <w:r>
        <w:rPr>
          <w:rFonts w:eastAsiaTheme="minorHAnsi"/>
          <w:sz w:val="28"/>
          <w:szCs w:val="28"/>
          <w:lang w:eastAsia="en-US"/>
        </w:rPr>
        <w:t>налога»</w:t>
      </w:r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(</w:t>
      </w:r>
      <w:r w:rsidRPr="00AF208B">
        <w:rPr>
          <w:sz w:val="28"/>
          <w:szCs w:val="28"/>
        </w:rPr>
        <w:t>вступа</w:t>
      </w:r>
      <w:r>
        <w:rPr>
          <w:sz w:val="28"/>
          <w:szCs w:val="28"/>
        </w:rPr>
        <w:t>ю</w:t>
      </w:r>
      <w:r w:rsidRPr="00AF208B">
        <w:rPr>
          <w:sz w:val="28"/>
          <w:szCs w:val="28"/>
        </w:rPr>
        <w:t xml:space="preserve">т в силу с </w:t>
      </w:r>
      <w:r>
        <w:rPr>
          <w:sz w:val="28"/>
          <w:szCs w:val="28"/>
        </w:rPr>
        <w:t>01.01.</w:t>
      </w:r>
      <w:r w:rsidRPr="00AF208B">
        <w:rPr>
          <w:sz w:val="28"/>
          <w:szCs w:val="28"/>
        </w:rPr>
        <w:t>2024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467DD5" w:rsidRPr="00AF208B" w:rsidRDefault="00987AFA" w:rsidP="00AF20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bookmarkStart w:id="0" w:name="_GoBack"/>
      <w:bookmarkEnd w:id="0"/>
      <w:r w:rsidR="00467DD5" w:rsidRPr="00AF208B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467DD5" w:rsidRPr="00AF208B">
          <w:rPr>
            <w:rFonts w:eastAsiaTheme="minorHAnsi"/>
            <w:sz w:val="28"/>
            <w:szCs w:val="28"/>
            <w:lang w:eastAsia="en-US"/>
          </w:rPr>
          <w:t>абзаце третьем подпункта 1 пункта 1 статьи 394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«Налоговая ставка»</w:t>
      </w:r>
      <w:r>
        <w:rPr>
          <w:rFonts w:eastAsiaTheme="minorHAnsi"/>
          <w:sz w:val="28"/>
          <w:szCs w:val="28"/>
          <w:lang w:eastAsia="en-US"/>
        </w:rPr>
        <w:t xml:space="preserve"> главы 31 «Земельный налог»</w:t>
      </w:r>
      <w:r w:rsidR="00467DD5" w:rsidRPr="00AF208B">
        <w:rPr>
          <w:rFonts w:eastAsiaTheme="minorHAnsi"/>
          <w:sz w:val="28"/>
          <w:szCs w:val="28"/>
          <w:lang w:eastAsia="en-US"/>
        </w:rPr>
        <w:t xml:space="preserve"> </w:t>
      </w:r>
      <w:r w:rsidR="00AF208B">
        <w:rPr>
          <w:rFonts w:eastAsiaTheme="minorHAnsi"/>
          <w:sz w:val="28"/>
          <w:szCs w:val="28"/>
          <w:lang w:eastAsia="en-US"/>
        </w:rPr>
        <w:t xml:space="preserve">Налогового кодекса </w:t>
      </w:r>
      <w:r w:rsidR="00467DD5" w:rsidRPr="00AF208B">
        <w:rPr>
          <w:rFonts w:eastAsiaTheme="minorHAnsi"/>
          <w:sz w:val="28"/>
          <w:szCs w:val="28"/>
          <w:lang w:eastAsia="en-US"/>
        </w:rPr>
        <w:t xml:space="preserve">слова </w:t>
      </w:r>
      <w:r w:rsidR="00AF208B">
        <w:rPr>
          <w:rFonts w:eastAsiaTheme="minorHAnsi"/>
          <w:sz w:val="28"/>
          <w:szCs w:val="28"/>
          <w:lang w:eastAsia="en-US"/>
        </w:rPr>
        <w:t>«</w:t>
      </w:r>
      <w:r w:rsidR="00467DD5" w:rsidRPr="00AF208B">
        <w:rPr>
          <w:rFonts w:eastAsiaTheme="minorHAnsi"/>
          <w:sz w:val="28"/>
          <w:szCs w:val="28"/>
          <w:lang w:eastAsia="en-US"/>
        </w:rPr>
        <w:t>и объектами</w:t>
      </w:r>
      <w:r w:rsidR="00AF208B">
        <w:rPr>
          <w:rFonts w:eastAsiaTheme="minorHAnsi"/>
          <w:sz w:val="28"/>
          <w:szCs w:val="28"/>
          <w:lang w:eastAsia="en-US"/>
        </w:rPr>
        <w:t>»</w:t>
      </w:r>
      <w:r w:rsidR="00467DD5" w:rsidRPr="00AF208B">
        <w:rPr>
          <w:rFonts w:eastAsiaTheme="minorHAnsi"/>
          <w:sz w:val="28"/>
          <w:szCs w:val="28"/>
          <w:lang w:eastAsia="en-US"/>
        </w:rPr>
        <w:t xml:space="preserve"> замен</w:t>
      </w:r>
      <w:r>
        <w:rPr>
          <w:rFonts w:eastAsiaTheme="minorHAnsi"/>
          <w:sz w:val="28"/>
          <w:szCs w:val="28"/>
          <w:lang w:eastAsia="en-US"/>
        </w:rPr>
        <w:t>ены</w:t>
      </w:r>
      <w:r w:rsidR="00467DD5" w:rsidRPr="00AF208B">
        <w:rPr>
          <w:rFonts w:eastAsiaTheme="minorHAnsi"/>
          <w:sz w:val="28"/>
          <w:szCs w:val="28"/>
          <w:lang w:eastAsia="en-US"/>
        </w:rPr>
        <w:t xml:space="preserve">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="00467DD5" w:rsidRPr="00AF208B">
        <w:rPr>
          <w:rFonts w:eastAsiaTheme="minorHAnsi"/>
          <w:sz w:val="28"/>
          <w:szCs w:val="28"/>
          <w:lang w:eastAsia="en-US"/>
        </w:rPr>
        <w:t>и (или) объектами</w:t>
      </w:r>
      <w:r>
        <w:rPr>
          <w:rFonts w:eastAsiaTheme="minorHAnsi"/>
          <w:sz w:val="28"/>
          <w:szCs w:val="28"/>
          <w:lang w:eastAsia="en-US"/>
        </w:rPr>
        <w:t>», слова «</w:t>
      </w:r>
      <w:r w:rsidR="00467DD5" w:rsidRPr="00AF208B">
        <w:rPr>
          <w:rFonts w:eastAsiaTheme="minorHAnsi"/>
          <w:sz w:val="28"/>
          <w:szCs w:val="28"/>
          <w:lang w:eastAsia="en-US"/>
        </w:rPr>
        <w:t>доли в праве на земельный участок, приходящейся на объект</w:t>
      </w:r>
      <w:r>
        <w:rPr>
          <w:rFonts w:eastAsiaTheme="minorHAnsi"/>
          <w:sz w:val="28"/>
          <w:szCs w:val="28"/>
          <w:lang w:eastAsia="en-US"/>
        </w:rPr>
        <w:t>»</w:t>
      </w:r>
      <w:r w:rsidR="00467DD5" w:rsidRPr="00AF208B">
        <w:rPr>
          <w:rFonts w:eastAsiaTheme="minorHAnsi"/>
          <w:sz w:val="28"/>
          <w:szCs w:val="28"/>
          <w:lang w:eastAsia="en-US"/>
        </w:rPr>
        <w:t xml:space="preserve"> замен</w:t>
      </w:r>
      <w:r>
        <w:rPr>
          <w:rFonts w:eastAsiaTheme="minorHAnsi"/>
          <w:sz w:val="28"/>
          <w:szCs w:val="28"/>
          <w:lang w:eastAsia="en-US"/>
        </w:rPr>
        <w:t>ены</w:t>
      </w:r>
      <w:r w:rsidR="00467DD5" w:rsidRPr="00AF208B">
        <w:rPr>
          <w:rFonts w:eastAsiaTheme="minorHAnsi"/>
          <w:sz w:val="28"/>
          <w:szCs w:val="28"/>
          <w:lang w:eastAsia="en-US"/>
        </w:rPr>
        <w:t xml:space="preserve">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="00467DD5" w:rsidRPr="00AF208B">
        <w:rPr>
          <w:rFonts w:eastAsiaTheme="minorHAnsi"/>
          <w:sz w:val="28"/>
          <w:szCs w:val="28"/>
          <w:lang w:eastAsia="en-US"/>
        </w:rPr>
        <w:t>части земельного участка, приходящейся на объект недвижимого имущества</w:t>
      </w:r>
      <w:r>
        <w:rPr>
          <w:rFonts w:eastAsiaTheme="minorHAnsi"/>
          <w:sz w:val="28"/>
          <w:szCs w:val="28"/>
          <w:lang w:eastAsia="en-US"/>
        </w:rPr>
        <w:t>»</w:t>
      </w:r>
      <w:r w:rsidR="00467DD5" w:rsidRPr="00AF208B">
        <w:rPr>
          <w:rFonts w:eastAsiaTheme="minorHAnsi"/>
          <w:sz w:val="28"/>
          <w:szCs w:val="28"/>
          <w:lang w:eastAsia="en-US"/>
        </w:rPr>
        <w:t xml:space="preserve">, слова </w:t>
      </w:r>
      <w:r>
        <w:rPr>
          <w:rFonts w:eastAsiaTheme="minorHAnsi"/>
          <w:sz w:val="28"/>
          <w:szCs w:val="28"/>
          <w:lang w:eastAsia="en-US"/>
        </w:rPr>
        <w:t>«</w:t>
      </w:r>
      <w:r w:rsidR="00467DD5" w:rsidRPr="00AF208B">
        <w:rPr>
          <w:rFonts w:eastAsiaTheme="minorHAnsi"/>
          <w:sz w:val="28"/>
          <w:szCs w:val="28"/>
          <w:lang w:eastAsia="en-US"/>
        </w:rPr>
        <w:t>и к объектам</w:t>
      </w:r>
      <w:r>
        <w:rPr>
          <w:rFonts w:eastAsiaTheme="minorHAnsi"/>
          <w:sz w:val="28"/>
          <w:szCs w:val="28"/>
          <w:lang w:eastAsia="en-US"/>
        </w:rPr>
        <w:t>»</w:t>
      </w:r>
      <w:r w:rsidR="00467DD5" w:rsidRPr="00AF208B">
        <w:rPr>
          <w:rFonts w:eastAsiaTheme="minorHAnsi"/>
          <w:sz w:val="28"/>
          <w:szCs w:val="28"/>
          <w:lang w:eastAsia="en-US"/>
        </w:rPr>
        <w:t xml:space="preserve"> замен</w:t>
      </w:r>
      <w:r>
        <w:rPr>
          <w:rFonts w:eastAsiaTheme="minorHAnsi"/>
          <w:sz w:val="28"/>
          <w:szCs w:val="28"/>
          <w:lang w:eastAsia="en-US"/>
        </w:rPr>
        <w:t>ены словами «</w:t>
      </w:r>
      <w:r w:rsidR="00467DD5" w:rsidRPr="00AF208B">
        <w:rPr>
          <w:rFonts w:eastAsiaTheme="minorHAnsi"/>
          <w:sz w:val="28"/>
          <w:szCs w:val="28"/>
          <w:lang w:eastAsia="en-US"/>
        </w:rPr>
        <w:t>и (или) к объектам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67DD5" w:rsidRPr="00AF208B" w:rsidRDefault="00467DD5" w:rsidP="00AF208B">
      <w:pPr>
        <w:ind w:firstLine="567"/>
        <w:jc w:val="both"/>
        <w:rPr>
          <w:sz w:val="28"/>
          <w:szCs w:val="28"/>
        </w:rPr>
      </w:pPr>
    </w:p>
    <w:sectPr w:rsidR="00467DD5" w:rsidRPr="00AF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0"/>
    <w:rsid w:val="00034BA5"/>
    <w:rsid w:val="00036C14"/>
    <w:rsid w:val="00432919"/>
    <w:rsid w:val="00466E51"/>
    <w:rsid w:val="00467DD5"/>
    <w:rsid w:val="005050FD"/>
    <w:rsid w:val="006B6F3D"/>
    <w:rsid w:val="006E1356"/>
    <w:rsid w:val="00936A1B"/>
    <w:rsid w:val="00987AFA"/>
    <w:rsid w:val="00AF208B"/>
    <w:rsid w:val="00B74F0E"/>
    <w:rsid w:val="00DE324A"/>
    <w:rsid w:val="00EE05CE"/>
    <w:rsid w:val="00EF1802"/>
    <w:rsid w:val="00F1544A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F6E7DC-FA06-4F7F-A99F-88C51AE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A7A22CDF445F81FD8D9D4050FC38C2BBB95CC911386C7BB4B9A3AD197062B083E68205C226492ADAE37187A1CF59B80EF7EF526A314Ar3Y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066097D2AAF0941D60C759D9A2B8A1B435B10F647CF54EE9F35A74EF4C1AD1FA830C0523460963B9EA3E2053E54FE76FEE976C79920283eCDAH" TargetMode="External"/><Relationship Id="rId5" Type="http://schemas.openxmlformats.org/officeDocument/2006/relationships/hyperlink" Target="consultantplus://offline/ref=F8066097D2AAF0941D60C759D9A2B8A1B435B10F647CF54EE9F35A74EF4C1AD1FA830C0523470B62BEEA3E2053E54FE76FEE976C79920283eCDAH" TargetMode="External"/><Relationship Id="rId4" Type="http://schemas.openxmlformats.org/officeDocument/2006/relationships/hyperlink" Target="consultantplus://offline/ref=F8066097D2AAF0941D60C759D9A2B8A1B435B10F647CF54EE9F35A74EF4C1AD1FA830C0021410132EFA53F7C15B75CE468EE946C65e9D3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2023-10-27T10:37:00Z</cp:lastPrinted>
  <dcterms:created xsi:type="dcterms:W3CDTF">2023-09-15T06:30:00Z</dcterms:created>
  <dcterms:modified xsi:type="dcterms:W3CDTF">2023-10-27T10:42:00Z</dcterms:modified>
</cp:coreProperties>
</file>