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F2" w:rsidRDefault="002517F2" w:rsidP="002517F2">
      <w:pPr>
        <w:jc w:val="center"/>
        <w:rPr>
          <w:b/>
          <w:bCs/>
          <w:sz w:val="28"/>
          <w:szCs w:val="28"/>
        </w:rPr>
      </w:pPr>
      <w:r w:rsidRPr="000F5C36">
        <w:rPr>
          <w:b/>
          <w:bCs/>
          <w:sz w:val="28"/>
          <w:szCs w:val="28"/>
        </w:rPr>
        <w:t>ОБЗОР ИЗМЕНЕНИЙ</w:t>
      </w:r>
    </w:p>
    <w:p w:rsidR="002517F2" w:rsidRPr="000F5C36" w:rsidRDefault="002517F2" w:rsidP="00251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ОБЛАСТНОГО </w:t>
      </w:r>
      <w:r w:rsidRPr="000F5C36">
        <w:rPr>
          <w:b/>
          <w:bCs/>
          <w:sz w:val="28"/>
          <w:szCs w:val="28"/>
        </w:rPr>
        <w:t>ЗАКОНОДАТЕЛЬСТВА</w:t>
      </w:r>
    </w:p>
    <w:p w:rsidR="002517F2" w:rsidRPr="000F5C36" w:rsidRDefault="002517F2" w:rsidP="002517F2">
      <w:pPr>
        <w:jc w:val="center"/>
        <w:rPr>
          <w:sz w:val="28"/>
          <w:szCs w:val="28"/>
        </w:rPr>
      </w:pPr>
      <w:r w:rsidRPr="000F5C36">
        <w:rPr>
          <w:sz w:val="28"/>
          <w:szCs w:val="28"/>
        </w:rPr>
        <w:t>(в рамках ведения регистра муниципальных нормативных правовых актов Кировской области)</w:t>
      </w:r>
    </w:p>
    <w:p w:rsidR="002517F2" w:rsidRDefault="002517F2" w:rsidP="002517F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2517F2" w:rsidRDefault="002517F2" w:rsidP="003068D8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en-US"/>
        </w:rPr>
      </w:pPr>
    </w:p>
    <w:p w:rsidR="003068D8" w:rsidRDefault="00383044" w:rsidP="003068D8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val="en-US" w:eastAsia="en-US"/>
        </w:rPr>
        <w:t>I</w:t>
      </w:r>
      <w:r>
        <w:rPr>
          <w:rFonts w:cs="Times New Roman"/>
          <w:sz w:val="28"/>
          <w:szCs w:val="28"/>
          <w:lang w:eastAsia="en-US"/>
        </w:rPr>
        <w:t xml:space="preserve">. </w:t>
      </w:r>
      <w:r w:rsidR="003068D8">
        <w:rPr>
          <w:rFonts w:cs="Times New Roman"/>
          <w:sz w:val="28"/>
          <w:szCs w:val="28"/>
          <w:lang w:eastAsia="en-US"/>
        </w:rPr>
        <w:t>В</w:t>
      </w:r>
      <w:r w:rsidR="003068D8" w:rsidRPr="003068D8">
        <w:rPr>
          <w:rFonts w:cs="Times New Roman"/>
          <w:sz w:val="28"/>
          <w:szCs w:val="28"/>
          <w:lang w:eastAsia="en-US"/>
        </w:rPr>
        <w:t xml:space="preserve"> Закон Кировской области от 8 октября 2007 года № 171-ЗО «</w:t>
      </w:r>
      <w:r w:rsidR="003068D8" w:rsidRPr="00383044">
        <w:rPr>
          <w:rFonts w:cs="Times New Roman"/>
          <w:b/>
          <w:sz w:val="28"/>
          <w:szCs w:val="28"/>
          <w:lang w:eastAsia="en-US"/>
        </w:rPr>
        <w:t>О муниципальной службе в Кировской области</w:t>
      </w:r>
      <w:r w:rsidR="003068D8" w:rsidRPr="003068D8">
        <w:rPr>
          <w:rFonts w:cs="Times New Roman"/>
          <w:sz w:val="28"/>
          <w:szCs w:val="28"/>
          <w:lang w:eastAsia="en-US"/>
        </w:rPr>
        <w:t>»</w:t>
      </w:r>
      <w:r w:rsidR="003068D8">
        <w:rPr>
          <w:rFonts w:cs="Times New Roman"/>
          <w:sz w:val="28"/>
          <w:szCs w:val="28"/>
          <w:lang w:eastAsia="en-US"/>
        </w:rPr>
        <w:t xml:space="preserve"> Законом Кировской области от 24.02.2021 № 447-ЗО «О внесении изменений в отдельные законы Кировской области в части представления сведений о цифровых финансовых активах и цифровой валюте» внесены следующие изменения:</w:t>
      </w:r>
    </w:p>
    <w:p w:rsidR="003068D8" w:rsidRDefault="003068D8" w:rsidP="003068D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 xml:space="preserve">1. </w:t>
      </w:r>
      <w:r w:rsidRPr="003068D8">
        <w:rPr>
          <w:rFonts w:cs="Times New Roman"/>
          <w:sz w:val="28"/>
          <w:szCs w:val="28"/>
          <w:lang w:eastAsia="en-US"/>
        </w:rPr>
        <w:t xml:space="preserve">часть 7 статьи 15 </w:t>
      </w:r>
      <w:r>
        <w:rPr>
          <w:rFonts w:cs="Times New Roman"/>
          <w:sz w:val="28"/>
          <w:szCs w:val="28"/>
          <w:lang w:eastAsia="en-US"/>
        </w:rPr>
        <w:t>«</w:t>
      </w:r>
      <w:r w:rsidRPr="003068D8">
        <w:rPr>
          <w:rFonts w:cs="Times New Roman"/>
          <w:b/>
          <w:bCs/>
          <w:sz w:val="28"/>
          <w:szCs w:val="28"/>
          <w:lang w:eastAsia="en-US"/>
        </w:rPr>
        <w:t>Представление сведений о доходах, расходах, об имуществе и обязательствах имущественного характера муниципального служащего</w:t>
      </w:r>
      <w:r>
        <w:rPr>
          <w:rFonts w:cs="Times New Roman"/>
          <w:b/>
          <w:bCs/>
          <w:sz w:val="28"/>
          <w:szCs w:val="28"/>
          <w:lang w:eastAsia="en-US"/>
        </w:rPr>
        <w:t xml:space="preserve">» </w:t>
      </w:r>
      <w:r>
        <w:rPr>
          <w:rFonts w:cs="Times New Roman"/>
          <w:sz w:val="28"/>
          <w:szCs w:val="28"/>
          <w:lang w:eastAsia="en-US"/>
        </w:rPr>
        <w:t xml:space="preserve">после слов «налоговую или иную охраняемую законом тайну,» </w:t>
      </w:r>
      <w:r w:rsidRPr="00383044">
        <w:rPr>
          <w:rFonts w:cs="Times New Roman"/>
          <w:b/>
          <w:i/>
          <w:sz w:val="28"/>
          <w:szCs w:val="28"/>
          <w:lang w:eastAsia="en-US"/>
        </w:rPr>
        <w:t>дополнена</w:t>
      </w:r>
      <w:r>
        <w:rPr>
          <w:rFonts w:cs="Times New Roman"/>
          <w:sz w:val="28"/>
          <w:szCs w:val="28"/>
          <w:lang w:eastAsia="en-US"/>
        </w:rPr>
        <w:t xml:space="preserve"> словами «</w:t>
      </w:r>
      <w:r w:rsidRPr="00383044">
        <w:rPr>
          <w:rFonts w:cs="Times New Roman"/>
          <w:i/>
          <w:sz w:val="28"/>
          <w:szCs w:val="28"/>
          <w:lang w:eastAsia="en-US"/>
        </w:rPr>
        <w:t>информации о цифровых финансовых активах, содержащейся в записях информационной системы, в которой осуществляется выпуск цифровых финансовых активов</w:t>
      </w:r>
      <w:r>
        <w:rPr>
          <w:rFonts w:cs="Times New Roman"/>
          <w:sz w:val="28"/>
          <w:szCs w:val="28"/>
          <w:lang w:eastAsia="en-US"/>
        </w:rPr>
        <w:t>,»;</w:t>
      </w:r>
    </w:p>
    <w:p w:rsidR="003068D8" w:rsidRDefault="003068D8" w:rsidP="003068D8">
      <w:pPr>
        <w:jc w:val="both"/>
        <w:rPr>
          <w:rFonts w:cs="Times New Roman"/>
          <w:sz w:val="28"/>
          <w:szCs w:val="28"/>
          <w:lang w:eastAsia="en-US"/>
        </w:rPr>
      </w:pPr>
      <w:r w:rsidRPr="003068D8">
        <w:rPr>
          <w:rFonts w:cs="Times New Roman"/>
          <w:sz w:val="28"/>
          <w:szCs w:val="28"/>
          <w:lang w:eastAsia="en-US"/>
        </w:rPr>
        <w:tab/>
        <w:t xml:space="preserve">2. </w:t>
      </w:r>
      <w:r>
        <w:rPr>
          <w:rFonts w:cs="Times New Roman"/>
          <w:sz w:val="28"/>
          <w:szCs w:val="28"/>
          <w:lang w:eastAsia="en-US"/>
        </w:rPr>
        <w:t xml:space="preserve"> в статье 15</w:t>
      </w:r>
      <w:r>
        <w:rPr>
          <w:rFonts w:cs="Times New Roman"/>
          <w:sz w:val="28"/>
          <w:szCs w:val="28"/>
          <w:vertAlign w:val="superscript"/>
          <w:lang w:eastAsia="en-US"/>
        </w:rPr>
        <w:t>1</w:t>
      </w:r>
      <w:r>
        <w:rPr>
          <w:rFonts w:cs="Times New Roman"/>
          <w:sz w:val="28"/>
          <w:szCs w:val="28"/>
          <w:lang w:eastAsia="en-US"/>
        </w:rPr>
        <w:t xml:space="preserve"> «</w:t>
      </w:r>
      <w:r w:rsidRPr="00383044">
        <w:rPr>
          <w:rFonts w:cs="Times New Roman"/>
          <w:b/>
          <w:sz w:val="28"/>
          <w:szCs w:val="28"/>
          <w:lang w:eastAsia="en-US"/>
        </w:rPr>
        <w:t>Порядок  проведения  проверок  достоверности и полноты сведений о доходах, об имуществе и обязательствах имущественного характера</w:t>
      </w:r>
      <w:r>
        <w:rPr>
          <w:rFonts w:cs="Times New Roman"/>
          <w:sz w:val="28"/>
          <w:szCs w:val="28"/>
          <w:lang w:eastAsia="en-US"/>
        </w:rPr>
        <w:t>»:</w:t>
      </w:r>
    </w:p>
    <w:p w:rsidR="00383044" w:rsidRPr="00383044" w:rsidRDefault="003068D8" w:rsidP="00383044">
      <w:pPr>
        <w:jc w:val="both"/>
        <w:rPr>
          <w:rFonts w:cs="Times New Roman"/>
          <w:sz w:val="28"/>
          <w:szCs w:val="28"/>
          <w:lang w:eastAsia="en-US"/>
        </w:rPr>
      </w:pPr>
      <w:r w:rsidRPr="00383044">
        <w:rPr>
          <w:rFonts w:cs="Times New Roman"/>
          <w:sz w:val="28"/>
          <w:szCs w:val="28"/>
          <w:lang w:eastAsia="en-US"/>
        </w:rPr>
        <w:tab/>
        <w:t>а)</w:t>
      </w:r>
      <w:r w:rsidR="00383044">
        <w:rPr>
          <w:rFonts w:cs="Times New Roman"/>
          <w:sz w:val="28"/>
          <w:szCs w:val="28"/>
          <w:lang w:eastAsia="en-US"/>
        </w:rPr>
        <w:t xml:space="preserve"> </w:t>
      </w:r>
      <w:r w:rsidR="00383044" w:rsidRPr="00383044">
        <w:rPr>
          <w:rFonts w:cs="Times New Roman"/>
          <w:sz w:val="28"/>
          <w:szCs w:val="28"/>
          <w:lang w:eastAsia="en-US"/>
        </w:rPr>
        <w:t xml:space="preserve"> пункт 4 части 6 после слов </w:t>
      </w:r>
      <w:r w:rsidR="00383044">
        <w:rPr>
          <w:rFonts w:cs="Times New Roman"/>
          <w:sz w:val="28"/>
          <w:szCs w:val="28"/>
          <w:lang w:eastAsia="en-US"/>
        </w:rPr>
        <w:t>«</w:t>
      </w:r>
      <w:r w:rsidR="00383044" w:rsidRPr="00383044">
        <w:rPr>
          <w:rFonts w:cs="Times New Roman"/>
          <w:sz w:val="28"/>
          <w:szCs w:val="28"/>
          <w:lang w:eastAsia="en-US"/>
        </w:rPr>
        <w:t>налоговую или иную охраняемую законом тайну,</w:t>
      </w:r>
      <w:r w:rsidR="00383044">
        <w:rPr>
          <w:rFonts w:cs="Times New Roman"/>
          <w:sz w:val="28"/>
          <w:szCs w:val="28"/>
          <w:lang w:eastAsia="en-US"/>
        </w:rPr>
        <w:t>»</w:t>
      </w:r>
      <w:r w:rsidR="00383044" w:rsidRPr="00383044">
        <w:rPr>
          <w:rFonts w:cs="Times New Roman"/>
          <w:sz w:val="28"/>
          <w:szCs w:val="28"/>
          <w:lang w:eastAsia="en-US"/>
        </w:rPr>
        <w:t xml:space="preserve"> </w:t>
      </w:r>
      <w:r w:rsidR="00383044" w:rsidRPr="00383044">
        <w:rPr>
          <w:rFonts w:cs="Times New Roman"/>
          <w:b/>
          <w:i/>
          <w:sz w:val="28"/>
          <w:szCs w:val="28"/>
          <w:lang w:eastAsia="en-US"/>
        </w:rPr>
        <w:t>дополнен</w:t>
      </w:r>
      <w:r w:rsidR="00383044" w:rsidRPr="00383044">
        <w:rPr>
          <w:rFonts w:cs="Times New Roman"/>
          <w:sz w:val="28"/>
          <w:szCs w:val="28"/>
          <w:lang w:eastAsia="en-US"/>
        </w:rPr>
        <w:t xml:space="preserve"> словами </w:t>
      </w:r>
      <w:r w:rsidR="00383044">
        <w:rPr>
          <w:rFonts w:cs="Times New Roman"/>
          <w:sz w:val="28"/>
          <w:szCs w:val="28"/>
          <w:lang w:eastAsia="en-US"/>
        </w:rPr>
        <w:t>«</w:t>
      </w:r>
      <w:r w:rsidR="00383044" w:rsidRPr="00383044">
        <w:rPr>
          <w:rFonts w:cs="Times New Roman"/>
          <w:i/>
          <w:sz w:val="28"/>
          <w:szCs w:val="28"/>
          <w:lang w:eastAsia="en-US"/>
        </w:rPr>
        <w:t>информации о цифровых финансовых активах, содержащейся в записях информационной системы, в которой осуществляется выпуск цифровых финансовых активов</w:t>
      </w:r>
      <w:r w:rsidR="00383044" w:rsidRPr="00383044">
        <w:rPr>
          <w:rFonts w:cs="Times New Roman"/>
          <w:sz w:val="28"/>
          <w:szCs w:val="28"/>
          <w:lang w:eastAsia="en-US"/>
        </w:rPr>
        <w:t>,</w:t>
      </w:r>
      <w:r w:rsidR="00383044">
        <w:rPr>
          <w:rFonts w:cs="Times New Roman"/>
          <w:sz w:val="28"/>
          <w:szCs w:val="28"/>
          <w:lang w:eastAsia="en-US"/>
        </w:rPr>
        <w:t>»</w:t>
      </w:r>
      <w:r w:rsidR="00383044" w:rsidRPr="00383044">
        <w:rPr>
          <w:rFonts w:cs="Times New Roman"/>
          <w:sz w:val="28"/>
          <w:szCs w:val="28"/>
          <w:lang w:eastAsia="en-US"/>
        </w:rPr>
        <w:t>;</w:t>
      </w:r>
    </w:p>
    <w:p w:rsidR="00383044" w:rsidRDefault="00383044" w:rsidP="00383044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383044">
        <w:rPr>
          <w:rFonts w:cs="Times New Roman"/>
          <w:sz w:val="28"/>
          <w:szCs w:val="28"/>
          <w:lang w:eastAsia="en-US"/>
        </w:rPr>
        <w:t xml:space="preserve">б) первое предложение части 8 после слов </w:t>
      </w:r>
      <w:r>
        <w:rPr>
          <w:rFonts w:cs="Times New Roman"/>
          <w:sz w:val="28"/>
          <w:szCs w:val="28"/>
          <w:lang w:eastAsia="en-US"/>
        </w:rPr>
        <w:t>«</w:t>
      </w:r>
      <w:r w:rsidRPr="00383044">
        <w:rPr>
          <w:rFonts w:cs="Times New Roman"/>
          <w:sz w:val="28"/>
          <w:szCs w:val="28"/>
          <w:lang w:eastAsia="en-US"/>
        </w:rPr>
        <w:t>налоговую или иную охраняемую законом тайну,</w:t>
      </w:r>
      <w:r>
        <w:rPr>
          <w:rFonts w:cs="Times New Roman"/>
          <w:sz w:val="28"/>
          <w:szCs w:val="28"/>
          <w:lang w:eastAsia="en-US"/>
        </w:rPr>
        <w:t>»</w:t>
      </w:r>
      <w:r w:rsidRPr="00383044">
        <w:rPr>
          <w:rFonts w:cs="Times New Roman"/>
          <w:sz w:val="28"/>
          <w:szCs w:val="28"/>
          <w:lang w:eastAsia="en-US"/>
        </w:rPr>
        <w:t xml:space="preserve"> </w:t>
      </w:r>
      <w:r w:rsidRPr="00383044">
        <w:rPr>
          <w:rFonts w:cs="Times New Roman"/>
          <w:b/>
          <w:i/>
          <w:sz w:val="28"/>
          <w:szCs w:val="28"/>
          <w:lang w:eastAsia="en-US"/>
        </w:rPr>
        <w:t>дополнено</w:t>
      </w:r>
      <w:r w:rsidRPr="00383044">
        <w:rPr>
          <w:rFonts w:cs="Times New Roman"/>
          <w:sz w:val="28"/>
          <w:szCs w:val="28"/>
          <w:lang w:eastAsia="en-US"/>
        </w:rPr>
        <w:t xml:space="preserve"> словами </w:t>
      </w:r>
      <w:r>
        <w:rPr>
          <w:rFonts w:cs="Times New Roman"/>
          <w:sz w:val="28"/>
          <w:szCs w:val="28"/>
          <w:lang w:eastAsia="en-US"/>
        </w:rPr>
        <w:t>«</w:t>
      </w:r>
      <w:r w:rsidRPr="00383044">
        <w:rPr>
          <w:rFonts w:cs="Times New Roman"/>
          <w:i/>
          <w:sz w:val="28"/>
          <w:szCs w:val="28"/>
          <w:lang w:eastAsia="en-US"/>
        </w:rPr>
        <w:t>информации о цифровых финансовых активах, содержащейся в записях информационной системы, в которой осуществляется выпуск цифровых финансовых активов</w:t>
      </w:r>
      <w:r w:rsidRPr="00383044">
        <w:rPr>
          <w:rFonts w:cs="Times New Roman"/>
          <w:sz w:val="28"/>
          <w:szCs w:val="28"/>
          <w:lang w:eastAsia="en-US"/>
        </w:rPr>
        <w:t>,</w:t>
      </w:r>
      <w:r>
        <w:rPr>
          <w:rFonts w:cs="Times New Roman"/>
          <w:sz w:val="28"/>
          <w:szCs w:val="28"/>
          <w:lang w:eastAsia="en-US"/>
        </w:rPr>
        <w:t>»</w:t>
      </w:r>
      <w:r w:rsidRPr="00383044">
        <w:rPr>
          <w:rFonts w:cs="Times New Roman"/>
          <w:sz w:val="28"/>
          <w:szCs w:val="28"/>
          <w:lang w:eastAsia="en-US"/>
        </w:rPr>
        <w:t>;</w:t>
      </w:r>
    </w:p>
    <w:p w:rsidR="00383044" w:rsidRPr="00383044" w:rsidRDefault="00383044" w:rsidP="001D034C">
      <w:pPr>
        <w:ind w:firstLine="708"/>
        <w:jc w:val="both"/>
        <w:rPr>
          <w:sz w:val="28"/>
          <w:szCs w:val="28"/>
        </w:rPr>
      </w:pPr>
      <w:r w:rsidRPr="00383044">
        <w:rPr>
          <w:sz w:val="28"/>
          <w:szCs w:val="28"/>
        </w:rPr>
        <w:t>3. стать</w:t>
      </w:r>
      <w:r>
        <w:rPr>
          <w:sz w:val="28"/>
          <w:szCs w:val="28"/>
        </w:rPr>
        <w:t>я</w:t>
      </w:r>
      <w:r w:rsidRPr="00383044">
        <w:rPr>
          <w:sz w:val="28"/>
          <w:szCs w:val="28"/>
        </w:rPr>
        <w:t xml:space="preserve"> 15</w:t>
      </w:r>
      <w:r w:rsidRPr="0038304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«</w:t>
      </w:r>
      <w:r w:rsidRPr="00383044">
        <w:rPr>
          <w:b/>
          <w:sz w:val="28"/>
          <w:szCs w:val="28"/>
        </w:rPr>
        <w:t>Проверка  достоверности  и  полноты  сведений о расходах, представляемых  муниципальным  служащим, замещающим должность муниципальной службы, включенную в соответствующий перечень</w:t>
      </w:r>
      <w:r>
        <w:rPr>
          <w:sz w:val="28"/>
          <w:szCs w:val="28"/>
        </w:rPr>
        <w:t xml:space="preserve">»  </w:t>
      </w:r>
      <w:r w:rsidRPr="00383044">
        <w:rPr>
          <w:sz w:val="28"/>
          <w:szCs w:val="28"/>
        </w:rPr>
        <w:t xml:space="preserve">после  слов  </w:t>
      </w:r>
      <w:r>
        <w:rPr>
          <w:sz w:val="28"/>
          <w:szCs w:val="28"/>
        </w:rPr>
        <w:t>«</w:t>
      </w:r>
      <w:r w:rsidRPr="00383044">
        <w:rPr>
          <w:sz w:val="28"/>
          <w:szCs w:val="28"/>
        </w:rPr>
        <w:t>акций  (долей  участия,  паев в уставных</w:t>
      </w:r>
      <w:r>
        <w:rPr>
          <w:sz w:val="28"/>
          <w:szCs w:val="28"/>
        </w:rPr>
        <w:t xml:space="preserve"> </w:t>
      </w:r>
      <w:r w:rsidRPr="00383044">
        <w:rPr>
          <w:sz w:val="28"/>
          <w:szCs w:val="28"/>
        </w:rPr>
        <w:t>(складочных)   капиталах   организаций),</w:t>
      </w:r>
      <w:r>
        <w:rPr>
          <w:sz w:val="28"/>
          <w:szCs w:val="28"/>
        </w:rPr>
        <w:t>»</w:t>
      </w:r>
      <w:r w:rsidRPr="00383044">
        <w:rPr>
          <w:sz w:val="28"/>
          <w:szCs w:val="28"/>
        </w:rPr>
        <w:t xml:space="preserve">   </w:t>
      </w:r>
      <w:r w:rsidRPr="00383044">
        <w:rPr>
          <w:b/>
          <w:i/>
          <w:sz w:val="28"/>
          <w:szCs w:val="28"/>
        </w:rPr>
        <w:t>дополнена</w:t>
      </w:r>
      <w:r w:rsidRPr="00383044">
        <w:rPr>
          <w:sz w:val="28"/>
          <w:szCs w:val="28"/>
        </w:rPr>
        <w:t xml:space="preserve">   словами   </w:t>
      </w:r>
      <w:r>
        <w:rPr>
          <w:sz w:val="28"/>
          <w:szCs w:val="28"/>
        </w:rPr>
        <w:t>«</w:t>
      </w:r>
      <w:r w:rsidRPr="00383044">
        <w:rPr>
          <w:i/>
          <w:sz w:val="28"/>
          <w:szCs w:val="28"/>
        </w:rPr>
        <w:t>цифровых</w:t>
      </w:r>
      <w:r w:rsidR="001D034C">
        <w:rPr>
          <w:i/>
          <w:sz w:val="28"/>
          <w:szCs w:val="28"/>
        </w:rPr>
        <w:t xml:space="preserve"> </w:t>
      </w:r>
      <w:bookmarkStart w:id="0" w:name="_GoBack"/>
      <w:bookmarkEnd w:id="0"/>
      <w:r w:rsidRPr="00383044">
        <w:rPr>
          <w:i/>
          <w:sz w:val="28"/>
          <w:szCs w:val="28"/>
        </w:rPr>
        <w:t>финансовых активов, цифровой валюты</w:t>
      </w:r>
      <w:r>
        <w:rPr>
          <w:sz w:val="28"/>
          <w:szCs w:val="28"/>
        </w:rPr>
        <w:t>».</w:t>
      </w:r>
    </w:p>
    <w:p w:rsidR="00383044" w:rsidRPr="00383044" w:rsidRDefault="00383044" w:rsidP="00383044">
      <w:pPr>
        <w:jc w:val="both"/>
        <w:rPr>
          <w:sz w:val="28"/>
          <w:szCs w:val="28"/>
        </w:rPr>
      </w:pPr>
    </w:p>
    <w:p w:rsidR="003068D8" w:rsidRPr="002517F2" w:rsidRDefault="00383044" w:rsidP="00383044">
      <w:pPr>
        <w:ind w:firstLine="708"/>
        <w:jc w:val="both"/>
        <w:rPr>
          <w:i/>
          <w:sz w:val="28"/>
          <w:szCs w:val="28"/>
        </w:rPr>
      </w:pPr>
      <w:r w:rsidRPr="002517F2">
        <w:rPr>
          <w:i/>
          <w:sz w:val="28"/>
          <w:szCs w:val="28"/>
        </w:rPr>
        <w:t xml:space="preserve">Обращаем внимание, что в соответствии со статьей 4 Закона Кировской области от </w:t>
      </w:r>
      <w:r w:rsidRPr="002517F2">
        <w:rPr>
          <w:rFonts w:cs="Times New Roman"/>
          <w:i/>
          <w:sz w:val="28"/>
          <w:szCs w:val="28"/>
          <w:lang w:eastAsia="en-US"/>
        </w:rPr>
        <w:t>24.02.2021 № 447-ЗО указанные изменения распространяются на правоотношения, возникшие с 1 января 2021 года.</w:t>
      </w:r>
    </w:p>
    <w:p w:rsidR="003068D8" w:rsidRPr="00383044" w:rsidRDefault="003068D8" w:rsidP="003068D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3068D8" w:rsidRDefault="00383044" w:rsidP="00383044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val="en-US" w:eastAsia="en-US"/>
        </w:rPr>
        <w:t>II</w:t>
      </w:r>
      <w:r>
        <w:rPr>
          <w:rFonts w:cs="Times New Roman"/>
          <w:sz w:val="28"/>
          <w:szCs w:val="28"/>
          <w:lang w:eastAsia="en-US"/>
        </w:rPr>
        <w:t>. Принят Закон Кировской области от 24.02.2021 № 446-ЗО «О предоставлении отдельными категориями лиц сведений о принадлежащих им цифровых финансовых актах и цифровой валюте»</w:t>
      </w:r>
      <w:r w:rsidR="002517F2">
        <w:rPr>
          <w:rFonts w:cs="Times New Roman"/>
          <w:sz w:val="28"/>
          <w:szCs w:val="28"/>
          <w:lang w:eastAsia="en-US"/>
        </w:rPr>
        <w:t>.</w:t>
      </w:r>
    </w:p>
    <w:p w:rsidR="002517F2" w:rsidRPr="002517F2" w:rsidRDefault="002517F2" w:rsidP="002517F2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В соответствии с указанным Законом с 1 января по 30 июня 2021 года включительно вместе со сведениями, представляемыми по форме справки, утвержденной Указом Президента Российской Федерации от 23 </w:t>
      </w:r>
      <w:r w:rsidRPr="002517F2">
        <w:rPr>
          <w:rFonts w:cs="Times New Roman"/>
          <w:sz w:val="28"/>
          <w:szCs w:val="28"/>
          <w:lang w:eastAsia="en-US"/>
        </w:rPr>
        <w:t xml:space="preserve">июня 2014 </w:t>
      </w:r>
      <w:r w:rsidRPr="002517F2">
        <w:rPr>
          <w:rFonts w:cs="Times New Roman"/>
          <w:sz w:val="28"/>
          <w:szCs w:val="28"/>
          <w:lang w:eastAsia="en-US"/>
        </w:rPr>
        <w:lastRenderedPageBreak/>
        <w:t xml:space="preserve">года </w:t>
      </w:r>
      <w:r>
        <w:rPr>
          <w:rFonts w:cs="Times New Roman"/>
          <w:sz w:val="28"/>
          <w:szCs w:val="28"/>
          <w:lang w:eastAsia="en-US"/>
        </w:rPr>
        <w:t>№</w:t>
      </w:r>
      <w:r w:rsidRPr="002517F2">
        <w:rPr>
          <w:rFonts w:cs="Times New Roman"/>
          <w:sz w:val="28"/>
          <w:szCs w:val="28"/>
          <w:lang w:eastAsia="en-US"/>
        </w:rPr>
        <w:t xml:space="preserve"> 460 </w:t>
      </w:r>
      <w:r>
        <w:rPr>
          <w:rFonts w:cs="Times New Roman"/>
          <w:sz w:val="28"/>
          <w:szCs w:val="28"/>
          <w:lang w:eastAsia="en-US"/>
        </w:rPr>
        <w:t>«</w:t>
      </w:r>
      <w:r w:rsidRPr="002517F2">
        <w:rPr>
          <w:rFonts w:cs="Times New Roman"/>
          <w:sz w:val="28"/>
          <w:szCs w:val="28"/>
          <w:lang w:eastAsia="en-US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rFonts w:cs="Times New Roman"/>
          <w:sz w:val="28"/>
          <w:szCs w:val="28"/>
          <w:lang w:eastAsia="en-US"/>
        </w:rPr>
        <w:t>»</w:t>
      </w:r>
      <w:r w:rsidRPr="002517F2">
        <w:rPr>
          <w:rFonts w:cs="Times New Roman"/>
          <w:sz w:val="28"/>
          <w:szCs w:val="28"/>
          <w:lang w:eastAsia="en-US"/>
        </w:rPr>
        <w:t xml:space="preserve">, </w:t>
      </w:r>
      <w:r w:rsidRPr="002517F2">
        <w:rPr>
          <w:rFonts w:cs="Times New Roman"/>
          <w:b/>
          <w:sz w:val="28"/>
          <w:szCs w:val="28"/>
          <w:lang w:eastAsia="en-US"/>
        </w:rPr>
        <w:t>представляют уведомление</w:t>
      </w:r>
      <w:r w:rsidRPr="002517F2">
        <w:rPr>
          <w:rFonts w:cs="Times New Roman"/>
          <w:sz w:val="28"/>
          <w:szCs w:val="28"/>
          <w:lang w:eastAsia="en-US"/>
        </w:rPr>
        <w:t xml:space="preserve"> </w:t>
      </w:r>
      <w:r w:rsidRPr="002517F2">
        <w:rPr>
          <w:rFonts w:cs="Times New Roman"/>
          <w:i/>
          <w:sz w:val="28"/>
          <w:szCs w:val="28"/>
          <w:lang w:eastAsia="en-US"/>
        </w:rPr>
        <w:t>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r w:rsidRPr="002517F2">
        <w:rPr>
          <w:rFonts w:cs="Times New Roman"/>
          <w:sz w:val="28"/>
          <w:szCs w:val="28"/>
          <w:lang w:eastAsia="en-US"/>
        </w:rPr>
        <w:t xml:space="preserve"> </w:t>
      </w:r>
      <w:r w:rsidRPr="002517F2">
        <w:rPr>
          <w:rFonts w:cs="Times New Roman"/>
          <w:b/>
          <w:sz w:val="28"/>
          <w:szCs w:val="28"/>
          <w:lang w:eastAsia="en-US"/>
        </w:rPr>
        <w:t>по форме</w:t>
      </w:r>
      <w:r w:rsidRPr="002517F2">
        <w:rPr>
          <w:rFonts w:cs="Times New Roman"/>
          <w:sz w:val="28"/>
          <w:szCs w:val="28"/>
          <w:lang w:eastAsia="en-US"/>
        </w:rPr>
        <w:t xml:space="preserve"> согласно приложению </w:t>
      </w:r>
      <w:r>
        <w:rPr>
          <w:rFonts w:cs="Times New Roman"/>
          <w:sz w:val="28"/>
          <w:szCs w:val="28"/>
          <w:lang w:eastAsia="en-US"/>
        </w:rPr>
        <w:t>№</w:t>
      </w:r>
      <w:r w:rsidRPr="002517F2">
        <w:rPr>
          <w:rFonts w:cs="Times New Roman"/>
          <w:sz w:val="28"/>
          <w:szCs w:val="28"/>
          <w:lang w:eastAsia="en-US"/>
        </w:rPr>
        <w:t xml:space="preserve"> 1 к Указу Президента Российской Федерации от 10 декабря 2020 года </w:t>
      </w:r>
      <w:r>
        <w:rPr>
          <w:rFonts w:cs="Times New Roman"/>
          <w:sz w:val="28"/>
          <w:szCs w:val="28"/>
          <w:lang w:eastAsia="en-US"/>
        </w:rPr>
        <w:t>№</w:t>
      </w:r>
      <w:r w:rsidRPr="002517F2">
        <w:rPr>
          <w:rFonts w:cs="Times New Roman"/>
          <w:sz w:val="28"/>
          <w:szCs w:val="28"/>
          <w:lang w:eastAsia="en-US"/>
        </w:rPr>
        <w:t xml:space="preserve"> 778 </w:t>
      </w:r>
      <w:r>
        <w:rPr>
          <w:rFonts w:cs="Times New Roman"/>
          <w:sz w:val="28"/>
          <w:szCs w:val="28"/>
          <w:lang w:eastAsia="en-US"/>
        </w:rPr>
        <w:t>«</w:t>
      </w:r>
      <w:r w:rsidRPr="002517F2">
        <w:rPr>
          <w:rFonts w:cs="Times New Roman"/>
          <w:sz w:val="28"/>
          <w:szCs w:val="28"/>
          <w:lang w:eastAsia="en-US"/>
        </w:rPr>
        <w:t xml:space="preserve">О мерах по реализации отдельных положений Федерального закона </w:t>
      </w:r>
      <w:r>
        <w:rPr>
          <w:rFonts w:cs="Times New Roman"/>
          <w:sz w:val="28"/>
          <w:szCs w:val="28"/>
          <w:lang w:eastAsia="en-US"/>
        </w:rPr>
        <w:t>«</w:t>
      </w:r>
      <w:r w:rsidRPr="002517F2">
        <w:rPr>
          <w:rFonts w:cs="Times New Roman"/>
          <w:sz w:val="28"/>
          <w:szCs w:val="28"/>
          <w:lang w:eastAsia="en-US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cs="Times New Roman"/>
          <w:sz w:val="28"/>
          <w:szCs w:val="28"/>
          <w:lang w:eastAsia="en-US"/>
        </w:rPr>
        <w:t>»</w:t>
      </w:r>
      <w:r w:rsidR="004F3A96">
        <w:rPr>
          <w:rFonts w:cs="Times New Roman"/>
          <w:sz w:val="28"/>
          <w:szCs w:val="28"/>
          <w:lang w:eastAsia="en-US"/>
        </w:rPr>
        <w:t>:</w:t>
      </w:r>
    </w:p>
    <w:p w:rsidR="002517F2" w:rsidRPr="002517F2" w:rsidRDefault="002517F2" w:rsidP="002517F2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2517F2">
        <w:rPr>
          <w:rFonts w:cs="Times New Roman"/>
          <w:sz w:val="28"/>
          <w:szCs w:val="28"/>
          <w:lang w:eastAsia="en-US"/>
        </w:rPr>
        <w:t xml:space="preserve">1) граждане, </w:t>
      </w:r>
      <w:r w:rsidRPr="002517F2">
        <w:rPr>
          <w:rFonts w:cs="Times New Roman"/>
          <w:b/>
          <w:sz w:val="28"/>
          <w:szCs w:val="28"/>
          <w:lang w:eastAsia="en-US"/>
        </w:rPr>
        <w:t>претендующие</w:t>
      </w:r>
      <w:r w:rsidRPr="002517F2">
        <w:rPr>
          <w:rFonts w:cs="Times New Roman"/>
          <w:sz w:val="28"/>
          <w:szCs w:val="28"/>
          <w:lang w:eastAsia="en-US"/>
        </w:rPr>
        <w:t xml:space="preserve"> на замещение муниципальной должности, должности </w:t>
      </w:r>
      <w:r w:rsidRPr="002517F2">
        <w:rPr>
          <w:rFonts w:cs="Times New Roman"/>
          <w:b/>
          <w:sz w:val="28"/>
          <w:szCs w:val="28"/>
          <w:lang w:eastAsia="en-US"/>
        </w:rPr>
        <w:t xml:space="preserve">главы местной администрации </w:t>
      </w:r>
      <w:r w:rsidRPr="002517F2">
        <w:rPr>
          <w:rFonts w:cs="Times New Roman"/>
          <w:b/>
          <w:sz w:val="28"/>
          <w:szCs w:val="28"/>
          <w:u w:val="single"/>
          <w:lang w:eastAsia="en-US"/>
        </w:rPr>
        <w:t>по контракту</w:t>
      </w:r>
      <w:r w:rsidRPr="002517F2">
        <w:rPr>
          <w:rFonts w:cs="Times New Roman"/>
          <w:sz w:val="28"/>
          <w:szCs w:val="28"/>
          <w:lang w:eastAsia="en-US"/>
        </w:rPr>
        <w:t>;</w:t>
      </w:r>
    </w:p>
    <w:p w:rsidR="002517F2" w:rsidRPr="002517F2" w:rsidRDefault="002517F2" w:rsidP="002517F2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2517F2">
        <w:rPr>
          <w:rFonts w:cs="Times New Roman"/>
          <w:sz w:val="28"/>
          <w:szCs w:val="28"/>
          <w:lang w:eastAsia="en-US"/>
        </w:rPr>
        <w:t xml:space="preserve">2) граждане, </w:t>
      </w:r>
      <w:r w:rsidRPr="002517F2">
        <w:rPr>
          <w:rFonts w:cs="Times New Roman"/>
          <w:b/>
          <w:sz w:val="28"/>
          <w:szCs w:val="28"/>
          <w:lang w:eastAsia="en-US"/>
        </w:rPr>
        <w:t>претендующие</w:t>
      </w:r>
      <w:r w:rsidRPr="002517F2">
        <w:rPr>
          <w:rFonts w:cs="Times New Roman"/>
          <w:sz w:val="28"/>
          <w:szCs w:val="28"/>
          <w:lang w:eastAsia="en-US"/>
        </w:rPr>
        <w:t xml:space="preserve"> на замещение должностей муниципальной службы, </w:t>
      </w:r>
      <w:r w:rsidRPr="002517F2">
        <w:rPr>
          <w:rFonts w:cs="Times New Roman"/>
          <w:b/>
          <w:sz w:val="28"/>
          <w:szCs w:val="28"/>
          <w:lang w:eastAsia="en-US"/>
        </w:rPr>
        <w:t>предусмотренных перечнем должностей</w:t>
      </w:r>
      <w:r w:rsidRPr="002517F2">
        <w:rPr>
          <w:rFonts w:cs="Times New Roman"/>
          <w:sz w:val="28"/>
          <w:szCs w:val="28"/>
          <w:lang w:eastAsia="en-US"/>
        </w:rPr>
        <w:t>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нормативным правовым актом органа местного самоуправления Кировской области, а также муниципальные служащие, замещающие должности муниципальной службы, не предусмотренные таким перечнем, и претендующие на замещение должностей муниципальной службы, предусмотренных этим перечнем.</w:t>
      </w:r>
    </w:p>
    <w:p w:rsidR="002517F2" w:rsidRDefault="002517F2" w:rsidP="00383044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Названное уведомление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2517F2" w:rsidRDefault="002517F2" w:rsidP="00383044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en-US"/>
        </w:rPr>
      </w:pPr>
    </w:p>
    <w:p w:rsidR="002517F2" w:rsidRPr="002517F2" w:rsidRDefault="002517F2" w:rsidP="00383044">
      <w:pPr>
        <w:autoSpaceDE w:val="0"/>
        <w:autoSpaceDN w:val="0"/>
        <w:adjustRightInd w:val="0"/>
        <w:ind w:firstLine="708"/>
        <w:jc w:val="both"/>
        <w:rPr>
          <w:rFonts w:cs="Times New Roman"/>
          <w:i/>
          <w:sz w:val="28"/>
          <w:szCs w:val="28"/>
          <w:lang w:eastAsia="en-US"/>
        </w:rPr>
      </w:pPr>
      <w:r w:rsidRPr="002517F2">
        <w:rPr>
          <w:rFonts w:cs="Times New Roman"/>
          <w:i/>
          <w:sz w:val="28"/>
          <w:szCs w:val="28"/>
          <w:lang w:eastAsia="en-US"/>
        </w:rPr>
        <w:t>Обращаем внимание, что в соответствии со статьей 3 указанного Закона, он распространяется на правоотношения, возникшие с 1 января 2021 года.</w:t>
      </w:r>
    </w:p>
    <w:p w:rsidR="003068D8" w:rsidRPr="003068D8" w:rsidRDefault="003068D8" w:rsidP="003068D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841B25" w:rsidRPr="003068D8" w:rsidRDefault="00841B25">
      <w:pPr>
        <w:rPr>
          <w:sz w:val="28"/>
          <w:szCs w:val="28"/>
        </w:rPr>
      </w:pPr>
    </w:p>
    <w:sectPr w:rsidR="00841B25" w:rsidRPr="003068D8" w:rsidSect="002F6F6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D8"/>
    <w:rsid w:val="001D034C"/>
    <w:rsid w:val="002517F2"/>
    <w:rsid w:val="003068D8"/>
    <w:rsid w:val="00383044"/>
    <w:rsid w:val="00393542"/>
    <w:rsid w:val="003A45B5"/>
    <w:rsid w:val="004F3A96"/>
    <w:rsid w:val="005B081C"/>
    <w:rsid w:val="007D4D30"/>
    <w:rsid w:val="0084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081C"/>
    <w:rPr>
      <w:rFonts w:cs="Arial"/>
      <w:lang w:eastAsia="ru-RU"/>
    </w:rPr>
  </w:style>
  <w:style w:type="paragraph" w:styleId="7">
    <w:name w:val="heading 7"/>
    <w:basedOn w:val="a"/>
    <w:next w:val="a"/>
    <w:link w:val="70"/>
    <w:qFormat/>
    <w:locked/>
    <w:rsid w:val="005B081C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1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5B081C"/>
    <w:rPr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3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081C"/>
    <w:rPr>
      <w:rFonts w:cs="Arial"/>
      <w:lang w:eastAsia="ru-RU"/>
    </w:rPr>
  </w:style>
  <w:style w:type="paragraph" w:styleId="7">
    <w:name w:val="heading 7"/>
    <w:basedOn w:val="a"/>
    <w:next w:val="a"/>
    <w:link w:val="70"/>
    <w:qFormat/>
    <w:locked/>
    <w:rsid w:val="005B081C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1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5B081C"/>
    <w:rPr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3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2021-03-01T05:40:00Z</dcterms:created>
  <dcterms:modified xsi:type="dcterms:W3CDTF">2021-03-01T06:16:00Z</dcterms:modified>
</cp:coreProperties>
</file>